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D270" w14:textId="5C7130E5" w:rsidR="00FC55AC" w:rsidRPr="00FC55AC" w:rsidRDefault="00FC55AC" w:rsidP="00C102E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55AC">
        <w:rPr>
          <w:rFonts w:ascii="Times New Roman" w:hAnsi="Times New Roman" w:cs="Times New Roman"/>
          <w:b/>
          <w:bCs/>
          <w:sz w:val="24"/>
          <w:szCs w:val="24"/>
        </w:rPr>
        <w:t>Home Buying Interest Increased Amid the Pandemic</w:t>
      </w:r>
    </w:p>
    <w:p w14:paraId="611F22AB" w14:textId="7B9984CE" w:rsidR="00C102E2" w:rsidRPr="00AE6CCA" w:rsidRDefault="00C102E2" w:rsidP="00C102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CCA">
        <w:rPr>
          <w:rFonts w:ascii="Times New Roman" w:hAnsi="Times New Roman" w:cs="Times New Roman"/>
          <w:sz w:val="24"/>
          <w:szCs w:val="24"/>
        </w:rPr>
        <w:t>By</w:t>
      </w:r>
      <w:r w:rsidRPr="00AE6CCA">
        <w:rPr>
          <w:rFonts w:ascii="Times New Roman" w:hAnsi="Times New Roman"/>
          <w:sz w:val="24"/>
          <w:szCs w:val="24"/>
        </w:rPr>
        <w:t>_________________________________</w:t>
      </w:r>
    </w:p>
    <w:p w14:paraId="0281E460" w14:textId="3E026BA0" w:rsidR="00C102E2" w:rsidRDefault="00C102E2" w:rsidP="00C102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CCA">
        <w:rPr>
          <w:rFonts w:ascii="Times New Roman" w:hAnsi="Times New Roman" w:cs="Times New Roman"/>
          <w:sz w:val="24"/>
          <w:szCs w:val="24"/>
        </w:rPr>
        <w:t xml:space="preserve">President, (Home Builders Association) </w:t>
      </w:r>
    </w:p>
    <w:p w14:paraId="4E5866CD" w14:textId="77777777" w:rsidR="002617C7" w:rsidRDefault="002617C7" w:rsidP="00261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E7B283" w14:textId="1AAAC4B0" w:rsidR="00AF2DBA" w:rsidRPr="00C53A8B" w:rsidRDefault="00AF2DBA" w:rsidP="00261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A8B">
        <w:rPr>
          <w:rFonts w:ascii="Times New Roman" w:hAnsi="Times New Roman" w:cs="Times New Roman"/>
          <w:sz w:val="24"/>
          <w:szCs w:val="24"/>
        </w:rPr>
        <w:t>The pandemic changed consumer</w:t>
      </w:r>
      <w:r w:rsidR="00E3062F">
        <w:rPr>
          <w:rFonts w:ascii="Times New Roman" w:hAnsi="Times New Roman" w:cs="Times New Roman"/>
          <w:sz w:val="24"/>
          <w:szCs w:val="24"/>
        </w:rPr>
        <w:t xml:space="preserve"> purchasing</w:t>
      </w:r>
      <w:r w:rsidRPr="00C53A8B">
        <w:rPr>
          <w:rFonts w:ascii="Times New Roman" w:hAnsi="Times New Roman" w:cs="Times New Roman"/>
          <w:sz w:val="24"/>
          <w:szCs w:val="24"/>
        </w:rPr>
        <w:t xml:space="preserve"> habits this year, from more restaurant take out to fewer </w:t>
      </w:r>
      <w:r w:rsidR="00C53A8B" w:rsidRPr="00C53A8B">
        <w:rPr>
          <w:rFonts w:ascii="Times New Roman" w:hAnsi="Times New Roman" w:cs="Times New Roman"/>
          <w:sz w:val="24"/>
          <w:szCs w:val="24"/>
        </w:rPr>
        <w:t xml:space="preserve">live, in-person entertainment </w:t>
      </w:r>
      <w:r w:rsidRPr="00C53A8B">
        <w:rPr>
          <w:rFonts w:ascii="Times New Roman" w:hAnsi="Times New Roman" w:cs="Times New Roman"/>
          <w:sz w:val="24"/>
          <w:szCs w:val="24"/>
        </w:rPr>
        <w:t>ticket</w:t>
      </w:r>
      <w:r w:rsidR="00B91087">
        <w:rPr>
          <w:rFonts w:ascii="Times New Roman" w:hAnsi="Times New Roman" w:cs="Times New Roman"/>
          <w:sz w:val="24"/>
          <w:szCs w:val="24"/>
        </w:rPr>
        <w:t xml:space="preserve"> sales</w:t>
      </w:r>
      <w:r w:rsidRPr="00C53A8B">
        <w:rPr>
          <w:rFonts w:ascii="Times New Roman" w:hAnsi="Times New Roman" w:cs="Times New Roman"/>
          <w:sz w:val="24"/>
          <w:szCs w:val="24"/>
        </w:rPr>
        <w:t xml:space="preserve">. How did the pandemic </w:t>
      </w:r>
      <w:r w:rsidR="00501E80">
        <w:rPr>
          <w:rFonts w:ascii="Times New Roman" w:hAnsi="Times New Roman" w:cs="Times New Roman"/>
          <w:sz w:val="24"/>
          <w:szCs w:val="24"/>
        </w:rPr>
        <w:t>affect</w:t>
      </w:r>
      <w:r w:rsidR="00501E80" w:rsidRPr="00C53A8B">
        <w:rPr>
          <w:rFonts w:ascii="Times New Roman" w:hAnsi="Times New Roman" w:cs="Times New Roman"/>
          <w:sz w:val="24"/>
          <w:szCs w:val="24"/>
        </w:rPr>
        <w:t xml:space="preserve"> </w:t>
      </w:r>
      <w:r w:rsidRPr="00C53A8B">
        <w:rPr>
          <w:rFonts w:ascii="Times New Roman" w:hAnsi="Times New Roman" w:cs="Times New Roman"/>
          <w:sz w:val="24"/>
          <w:szCs w:val="24"/>
        </w:rPr>
        <w:t xml:space="preserve">larger purchases like </w:t>
      </w:r>
      <w:r w:rsidR="00E3062F">
        <w:rPr>
          <w:rFonts w:ascii="Times New Roman" w:hAnsi="Times New Roman" w:cs="Times New Roman"/>
          <w:sz w:val="24"/>
          <w:szCs w:val="24"/>
        </w:rPr>
        <w:t>homes</w:t>
      </w:r>
      <w:r w:rsidRPr="00C53A8B">
        <w:rPr>
          <w:rFonts w:ascii="Times New Roman" w:hAnsi="Times New Roman" w:cs="Times New Roman"/>
          <w:sz w:val="24"/>
          <w:szCs w:val="24"/>
        </w:rPr>
        <w:t>? According to the National Association of Home Builders</w:t>
      </w:r>
      <w:r w:rsidR="00501E80">
        <w:rPr>
          <w:rFonts w:ascii="Times New Roman" w:hAnsi="Times New Roman" w:cs="Times New Roman"/>
          <w:sz w:val="24"/>
          <w:szCs w:val="24"/>
        </w:rPr>
        <w:t>’</w:t>
      </w:r>
      <w:r w:rsidRPr="00C53A8B">
        <w:rPr>
          <w:rFonts w:ascii="Times New Roman" w:hAnsi="Times New Roman" w:cs="Times New Roman"/>
          <w:sz w:val="24"/>
          <w:szCs w:val="24"/>
        </w:rPr>
        <w:t xml:space="preserve"> (NAHB) latest </w:t>
      </w:r>
      <w:hyperlink r:id="rId4" w:history="1">
        <w:r w:rsidRPr="00C53A8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Housing Trends Report,</w:t>
        </w:r>
      </w:hyperlink>
      <w:r w:rsidRPr="00C53A8B">
        <w:rPr>
          <w:rFonts w:ascii="Times New Roman" w:hAnsi="Times New Roman" w:cs="Times New Roman"/>
          <w:sz w:val="24"/>
          <w:szCs w:val="24"/>
        </w:rPr>
        <w:t xml:space="preserve"> </w:t>
      </w:r>
      <w:r w:rsidR="00E03DC2">
        <w:rPr>
          <w:rFonts w:ascii="Times New Roman" w:hAnsi="Times New Roman" w:cs="Times New Roman"/>
          <w:sz w:val="24"/>
          <w:szCs w:val="24"/>
        </w:rPr>
        <w:t xml:space="preserve">survey responses show that </w:t>
      </w:r>
      <w:r w:rsidRPr="00C53A8B">
        <w:rPr>
          <w:rFonts w:ascii="Times New Roman" w:hAnsi="Times New Roman" w:cs="Times New Roman"/>
          <w:sz w:val="24"/>
          <w:szCs w:val="24"/>
        </w:rPr>
        <w:t xml:space="preserve">home buying interest increased </w:t>
      </w:r>
      <w:r w:rsidR="00C53A8B" w:rsidRPr="00C53A8B">
        <w:rPr>
          <w:rFonts w:ascii="Times New Roman" w:hAnsi="Times New Roman" w:cs="Times New Roman"/>
          <w:sz w:val="24"/>
          <w:szCs w:val="24"/>
        </w:rPr>
        <w:t>amid the pandemic</w:t>
      </w:r>
      <w:r w:rsidR="00723DD6">
        <w:rPr>
          <w:rFonts w:ascii="Times New Roman" w:hAnsi="Times New Roman" w:cs="Times New Roman"/>
          <w:sz w:val="24"/>
          <w:szCs w:val="24"/>
        </w:rPr>
        <w:t xml:space="preserve"> in the third quarter of </w:t>
      </w:r>
      <w:r w:rsidR="00501E80">
        <w:rPr>
          <w:rFonts w:ascii="Times New Roman" w:hAnsi="Times New Roman" w:cs="Times New Roman"/>
          <w:sz w:val="24"/>
          <w:szCs w:val="24"/>
        </w:rPr>
        <w:t>2020</w:t>
      </w:r>
      <w:r w:rsidR="00723DD6">
        <w:rPr>
          <w:rFonts w:ascii="Times New Roman" w:hAnsi="Times New Roman" w:cs="Times New Roman"/>
          <w:sz w:val="24"/>
          <w:szCs w:val="24"/>
        </w:rPr>
        <w:t>.</w:t>
      </w:r>
    </w:p>
    <w:p w14:paraId="26493BC3" w14:textId="628667AD" w:rsidR="003226C9" w:rsidRPr="00732C3B" w:rsidRDefault="003226C9">
      <w:pPr>
        <w:rPr>
          <w:rFonts w:ascii="Times New Roman" w:hAnsi="Times New Roman" w:cs="Times New Roman"/>
          <w:sz w:val="24"/>
          <w:szCs w:val="24"/>
        </w:rPr>
      </w:pPr>
    </w:p>
    <w:p w14:paraId="6F272BA7" w14:textId="244860BE" w:rsidR="005A327C" w:rsidRPr="00B0544C" w:rsidRDefault="00DA07BB" w:rsidP="005A3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buying ramped up at the beginning of the second half of the year. </w:t>
      </w:r>
      <w:r w:rsidRPr="00B0544C">
        <w:rPr>
          <w:rFonts w:ascii="Times New Roman" w:hAnsi="Times New Roman" w:cs="Times New Roman"/>
          <w:sz w:val="24"/>
          <w:szCs w:val="24"/>
        </w:rPr>
        <w:t>Among the</w:t>
      </w:r>
      <w:r w:rsidR="00B91087">
        <w:rPr>
          <w:rFonts w:ascii="Times New Roman" w:hAnsi="Times New Roman" w:cs="Times New Roman"/>
          <w:sz w:val="24"/>
          <w:szCs w:val="24"/>
        </w:rPr>
        <w:t xml:space="preserve"> </w:t>
      </w:r>
      <w:r w:rsidR="002617C7" w:rsidRPr="00B0544C">
        <w:rPr>
          <w:rFonts w:ascii="Times New Roman" w:hAnsi="Times New Roman" w:cs="Times New Roman"/>
          <w:sz w:val="24"/>
          <w:szCs w:val="24"/>
        </w:rPr>
        <w:t>13 percent of American adults considering a future home purchase in the third quarter</w:t>
      </w:r>
      <w:r w:rsidR="00B91087">
        <w:rPr>
          <w:rFonts w:ascii="Times New Roman" w:hAnsi="Times New Roman" w:cs="Times New Roman"/>
          <w:sz w:val="24"/>
          <w:szCs w:val="24"/>
        </w:rPr>
        <w:t xml:space="preserve"> of</w:t>
      </w:r>
      <w:r w:rsidR="002617C7" w:rsidRPr="00B0544C">
        <w:rPr>
          <w:rFonts w:ascii="Times New Roman" w:hAnsi="Times New Roman" w:cs="Times New Roman"/>
          <w:sz w:val="24"/>
          <w:szCs w:val="24"/>
        </w:rPr>
        <w:t xml:space="preserve"> 2020, </w:t>
      </w:r>
      <w:r w:rsidR="0046065D" w:rsidRPr="00B0544C">
        <w:rPr>
          <w:rFonts w:ascii="Times New Roman" w:hAnsi="Times New Roman" w:cs="Times New Roman"/>
          <w:sz w:val="24"/>
          <w:szCs w:val="24"/>
        </w:rPr>
        <w:t xml:space="preserve">half (50 percent) </w:t>
      </w:r>
      <w:r w:rsidR="002617C7" w:rsidRPr="00B0544C">
        <w:rPr>
          <w:rFonts w:ascii="Times New Roman" w:hAnsi="Times New Roman" w:cs="Times New Roman"/>
          <w:sz w:val="24"/>
          <w:szCs w:val="24"/>
        </w:rPr>
        <w:t xml:space="preserve">have moved beyond planning and are actively trying to find one to buy — compared to </w:t>
      </w:r>
      <w:r w:rsidR="00EA077D" w:rsidRPr="00B0544C">
        <w:rPr>
          <w:rFonts w:ascii="Times New Roman" w:hAnsi="Times New Roman" w:cs="Times New Roman"/>
          <w:sz w:val="24"/>
          <w:szCs w:val="24"/>
        </w:rPr>
        <w:t>less than half (</w:t>
      </w:r>
      <w:r w:rsidR="002617C7" w:rsidRPr="00B0544C">
        <w:rPr>
          <w:rFonts w:ascii="Times New Roman" w:hAnsi="Times New Roman" w:cs="Times New Roman"/>
          <w:sz w:val="24"/>
          <w:szCs w:val="24"/>
        </w:rPr>
        <w:t>44 percent</w:t>
      </w:r>
      <w:r w:rsidR="00EA077D" w:rsidRPr="00B0544C">
        <w:rPr>
          <w:rFonts w:ascii="Times New Roman" w:hAnsi="Times New Roman" w:cs="Times New Roman"/>
          <w:sz w:val="24"/>
          <w:szCs w:val="24"/>
        </w:rPr>
        <w:t>)</w:t>
      </w:r>
      <w:r w:rsidR="002617C7" w:rsidRPr="00B0544C">
        <w:rPr>
          <w:rFonts w:ascii="Times New Roman" w:hAnsi="Times New Roman" w:cs="Times New Roman"/>
          <w:sz w:val="24"/>
          <w:szCs w:val="24"/>
        </w:rPr>
        <w:t xml:space="preserve"> a year ago. </w:t>
      </w:r>
      <w:r w:rsidR="00507257" w:rsidRPr="00B0544C">
        <w:rPr>
          <w:rFonts w:ascii="Times New Roman" w:hAnsi="Times New Roman" w:cs="Times New Roman"/>
          <w:sz w:val="24"/>
          <w:szCs w:val="24"/>
        </w:rPr>
        <w:t xml:space="preserve">The COVID-19 pandemic and record-low mortgage rates are likely contributors to this increased activity. </w:t>
      </w:r>
      <w:r w:rsidR="003E42A7" w:rsidRPr="00B0544C">
        <w:rPr>
          <w:rFonts w:ascii="Times New Roman" w:hAnsi="Times New Roman" w:cs="Times New Roman"/>
          <w:sz w:val="24"/>
          <w:szCs w:val="24"/>
        </w:rPr>
        <w:t xml:space="preserve">The jump in interest primarily comes from a majority </w:t>
      </w:r>
      <w:r w:rsidR="002C037E" w:rsidRPr="00B0544C">
        <w:rPr>
          <w:rFonts w:ascii="Times New Roman" w:hAnsi="Times New Roman" w:cs="Times New Roman"/>
          <w:sz w:val="24"/>
          <w:szCs w:val="24"/>
        </w:rPr>
        <w:t xml:space="preserve">of </w:t>
      </w:r>
      <w:r w:rsidR="00501E80">
        <w:rPr>
          <w:rFonts w:ascii="Times New Roman" w:hAnsi="Times New Roman" w:cs="Times New Roman"/>
          <w:sz w:val="24"/>
          <w:szCs w:val="24"/>
        </w:rPr>
        <w:t>m</w:t>
      </w:r>
      <w:r w:rsidR="002C037E" w:rsidRPr="00B0544C">
        <w:rPr>
          <w:rFonts w:ascii="Times New Roman" w:hAnsi="Times New Roman" w:cs="Times New Roman"/>
          <w:sz w:val="24"/>
          <w:szCs w:val="24"/>
        </w:rPr>
        <w:t>illennials</w:t>
      </w:r>
      <w:r w:rsidR="003E42A7" w:rsidRPr="00B0544C">
        <w:rPr>
          <w:rFonts w:ascii="Times New Roman" w:hAnsi="Times New Roman" w:cs="Times New Roman"/>
          <w:sz w:val="24"/>
          <w:szCs w:val="24"/>
        </w:rPr>
        <w:t xml:space="preserve"> (58 percent), adults 24 to 39 years old</w:t>
      </w:r>
      <w:r w:rsidR="00501E80">
        <w:rPr>
          <w:rFonts w:ascii="Times New Roman" w:hAnsi="Times New Roman" w:cs="Times New Roman"/>
          <w:sz w:val="24"/>
          <w:szCs w:val="24"/>
        </w:rPr>
        <w:t>,</w:t>
      </w:r>
      <w:r w:rsidR="003E42A7" w:rsidRPr="00B0544C">
        <w:rPr>
          <w:rFonts w:ascii="Times New Roman" w:hAnsi="Times New Roman" w:cs="Times New Roman"/>
          <w:sz w:val="24"/>
          <w:szCs w:val="24"/>
        </w:rPr>
        <w:t xml:space="preserve"> and Gen X (52 percent), adults 40 to 55 years old.</w:t>
      </w:r>
      <w:r w:rsidR="005A3A51" w:rsidRPr="00B05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AD1F" w14:textId="77777777" w:rsidR="00E66DEF" w:rsidRPr="00B0544C" w:rsidRDefault="00E66DEF" w:rsidP="005A3A51">
      <w:pPr>
        <w:spacing w:after="0" w:line="360" w:lineRule="auto"/>
      </w:pPr>
    </w:p>
    <w:p w14:paraId="5C7D3D41" w14:textId="72C0AC22" w:rsidR="005E591A" w:rsidRPr="00B0544C" w:rsidRDefault="00DA07BB" w:rsidP="005E59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44C">
        <w:rPr>
          <w:rFonts w:ascii="Times New Roman" w:hAnsi="Times New Roman" w:cs="Times New Roman"/>
          <w:sz w:val="24"/>
          <w:szCs w:val="24"/>
        </w:rPr>
        <w:t xml:space="preserve">Home buyer perceptions also changed in terms of the ease </w:t>
      </w:r>
      <w:r w:rsidR="00B91087">
        <w:rPr>
          <w:rFonts w:ascii="Times New Roman" w:hAnsi="Times New Roman" w:cs="Times New Roman"/>
          <w:sz w:val="24"/>
          <w:szCs w:val="24"/>
        </w:rPr>
        <w:t>in</w:t>
      </w:r>
      <w:r w:rsidRPr="00B0544C">
        <w:rPr>
          <w:rFonts w:ascii="Times New Roman" w:hAnsi="Times New Roman" w:cs="Times New Roman"/>
          <w:sz w:val="24"/>
          <w:szCs w:val="24"/>
        </w:rPr>
        <w:t xml:space="preserve"> searching for a home. </w:t>
      </w:r>
      <w:r w:rsidR="00E66DEF" w:rsidRPr="00B0544C">
        <w:rPr>
          <w:rFonts w:ascii="Times New Roman" w:hAnsi="Times New Roman" w:cs="Times New Roman"/>
          <w:sz w:val="24"/>
          <w:szCs w:val="24"/>
        </w:rPr>
        <w:t>More than one-in-four prospective buyers (2</w:t>
      </w:r>
      <w:r w:rsidR="00EC57E5" w:rsidRPr="00B0544C">
        <w:rPr>
          <w:rFonts w:ascii="Times New Roman" w:hAnsi="Times New Roman" w:cs="Times New Roman"/>
          <w:sz w:val="24"/>
          <w:szCs w:val="24"/>
        </w:rPr>
        <w:t>8 percent</w:t>
      </w:r>
      <w:r w:rsidR="00E66DEF" w:rsidRPr="00B0544C">
        <w:rPr>
          <w:rFonts w:ascii="Times New Roman" w:hAnsi="Times New Roman" w:cs="Times New Roman"/>
          <w:sz w:val="24"/>
          <w:szCs w:val="24"/>
        </w:rPr>
        <w:t xml:space="preserve">) in the third quarter of 2020 expect their search </w:t>
      </w:r>
      <w:r w:rsidR="00766D55">
        <w:rPr>
          <w:rFonts w:ascii="Times New Roman" w:hAnsi="Times New Roman" w:cs="Times New Roman"/>
          <w:sz w:val="24"/>
          <w:szCs w:val="24"/>
        </w:rPr>
        <w:t xml:space="preserve">for a </w:t>
      </w:r>
      <w:r w:rsidR="00E66DEF" w:rsidRPr="00B0544C">
        <w:rPr>
          <w:rFonts w:ascii="Times New Roman" w:hAnsi="Times New Roman" w:cs="Times New Roman"/>
          <w:sz w:val="24"/>
          <w:szCs w:val="24"/>
        </w:rPr>
        <w:t xml:space="preserve"> home to become easier in the months ahead, while</w:t>
      </w:r>
      <w:r w:rsidR="00EC57E5" w:rsidRPr="00B0544C">
        <w:rPr>
          <w:rFonts w:ascii="Times New Roman" w:hAnsi="Times New Roman" w:cs="Times New Roman"/>
          <w:sz w:val="24"/>
          <w:szCs w:val="24"/>
        </w:rPr>
        <w:t xml:space="preserve"> </w:t>
      </w:r>
      <w:r w:rsidR="00766D55">
        <w:rPr>
          <w:rFonts w:ascii="Times New Roman" w:hAnsi="Times New Roman" w:cs="Times New Roman"/>
          <w:sz w:val="24"/>
          <w:szCs w:val="24"/>
        </w:rPr>
        <w:t xml:space="preserve">a </w:t>
      </w:r>
      <w:r w:rsidR="00EC57E5" w:rsidRPr="00B0544C">
        <w:rPr>
          <w:rFonts w:ascii="Times New Roman" w:hAnsi="Times New Roman" w:cs="Times New Roman"/>
          <w:sz w:val="24"/>
          <w:szCs w:val="24"/>
        </w:rPr>
        <w:t>majority</w:t>
      </w:r>
      <w:r w:rsidR="00E66DEF" w:rsidRPr="00B0544C">
        <w:rPr>
          <w:rFonts w:ascii="Times New Roman" w:hAnsi="Times New Roman" w:cs="Times New Roman"/>
          <w:sz w:val="24"/>
          <w:szCs w:val="24"/>
        </w:rPr>
        <w:t xml:space="preserve"> </w:t>
      </w:r>
      <w:r w:rsidR="00EC57E5" w:rsidRPr="00B0544C">
        <w:rPr>
          <w:rFonts w:ascii="Times New Roman" w:hAnsi="Times New Roman" w:cs="Times New Roman"/>
          <w:sz w:val="24"/>
          <w:szCs w:val="24"/>
        </w:rPr>
        <w:t>(</w:t>
      </w:r>
      <w:r w:rsidR="00E66DEF" w:rsidRPr="00B0544C">
        <w:rPr>
          <w:rFonts w:ascii="Times New Roman" w:hAnsi="Times New Roman" w:cs="Times New Roman"/>
          <w:sz w:val="24"/>
          <w:szCs w:val="24"/>
        </w:rPr>
        <w:t>6</w:t>
      </w:r>
      <w:r w:rsidR="00EC57E5" w:rsidRPr="00B0544C">
        <w:rPr>
          <w:rFonts w:ascii="Times New Roman" w:hAnsi="Times New Roman" w:cs="Times New Roman"/>
          <w:sz w:val="24"/>
          <w:szCs w:val="24"/>
        </w:rPr>
        <w:t>1</w:t>
      </w:r>
      <w:r w:rsidR="00E66DEF" w:rsidRPr="00B0544C">
        <w:rPr>
          <w:rFonts w:ascii="Times New Roman" w:hAnsi="Times New Roman" w:cs="Times New Roman"/>
          <w:sz w:val="24"/>
          <w:szCs w:val="24"/>
        </w:rPr>
        <w:t xml:space="preserve"> percent</w:t>
      </w:r>
      <w:r w:rsidR="00EC57E5" w:rsidRPr="00B0544C">
        <w:rPr>
          <w:rFonts w:ascii="Times New Roman" w:hAnsi="Times New Roman" w:cs="Times New Roman"/>
          <w:sz w:val="24"/>
          <w:szCs w:val="24"/>
        </w:rPr>
        <w:t>)</w:t>
      </w:r>
      <w:r w:rsidR="00E66DEF" w:rsidRPr="00B0544C">
        <w:rPr>
          <w:rFonts w:ascii="Times New Roman" w:hAnsi="Times New Roman" w:cs="Times New Roman"/>
          <w:sz w:val="24"/>
          <w:szCs w:val="24"/>
        </w:rPr>
        <w:t xml:space="preserve"> expect it will be harder or stay the same</w:t>
      </w:r>
      <w:r w:rsidR="0046065D" w:rsidRPr="00B0544C">
        <w:rPr>
          <w:rFonts w:ascii="Times New Roman" w:hAnsi="Times New Roman" w:cs="Times New Roman"/>
          <w:sz w:val="24"/>
          <w:szCs w:val="24"/>
        </w:rPr>
        <w:t xml:space="preserve">. </w:t>
      </w:r>
      <w:r w:rsidR="00507257" w:rsidRPr="00B0544C">
        <w:rPr>
          <w:rFonts w:ascii="Times New Roman" w:hAnsi="Times New Roman" w:cs="Times New Roman"/>
          <w:sz w:val="24"/>
          <w:szCs w:val="24"/>
        </w:rPr>
        <w:t>By contrast, a year earlier, fewer buyers (21 percent) expected availability improvements and more (68 percent) thought it would be difficult to search for a home.</w:t>
      </w:r>
      <w:r w:rsidR="005E591A" w:rsidRPr="00B0544C">
        <w:rPr>
          <w:rFonts w:ascii="Times New Roman" w:hAnsi="Times New Roman" w:cs="Times New Roman"/>
          <w:sz w:val="24"/>
          <w:szCs w:val="24"/>
        </w:rPr>
        <w:t xml:space="preserve"> Strong </w:t>
      </w:r>
      <w:hyperlink r:id="rId5" w:history="1">
        <w:r w:rsidR="005E591A" w:rsidRPr="00B0544C">
          <w:rPr>
            <w:rStyle w:val="Hyperlink"/>
            <w:rFonts w:ascii="Times New Roman" w:hAnsi="Times New Roman" w:cs="Times New Roman"/>
            <w:sz w:val="24"/>
            <w:szCs w:val="24"/>
          </w:rPr>
          <w:t>new</w:t>
        </w:r>
      </w:hyperlink>
      <w:r w:rsidR="005E591A" w:rsidRPr="00B0544C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tgtFrame="_blank" w:history="1">
        <w:r w:rsidR="005E591A" w:rsidRPr="00B0544C">
          <w:rPr>
            <w:rStyle w:val="Hyperlink"/>
            <w:rFonts w:ascii="Times New Roman" w:hAnsi="Times New Roman" w:cs="Times New Roman"/>
            <w:sz w:val="24"/>
            <w:szCs w:val="24"/>
          </w:rPr>
          <w:t>existing</w:t>
        </w:r>
      </w:hyperlink>
      <w:r w:rsidR="005E591A" w:rsidRPr="00B0544C">
        <w:rPr>
          <w:rFonts w:ascii="Times New Roman" w:hAnsi="Times New Roman" w:cs="Times New Roman"/>
          <w:sz w:val="24"/>
          <w:szCs w:val="24"/>
        </w:rPr>
        <w:t xml:space="preserve"> home sales in the summer of 2020 may have been a factor contributing to buyers’ improved expectations for housing availability.</w:t>
      </w:r>
    </w:p>
    <w:p w14:paraId="3647EDA6" w14:textId="4BA3C971" w:rsidR="00507257" w:rsidRPr="00B0544C" w:rsidRDefault="00507257" w:rsidP="005A3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48A6CD" w14:textId="46E8AA1A" w:rsidR="00E66DEF" w:rsidRPr="00E66DEF" w:rsidRDefault="00507257" w:rsidP="005A3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544C">
        <w:rPr>
          <w:rFonts w:ascii="Times New Roman" w:hAnsi="Times New Roman" w:cs="Times New Roman"/>
          <w:sz w:val="24"/>
          <w:szCs w:val="24"/>
        </w:rPr>
        <w:t xml:space="preserve">As the number of active buyers searching for a home increases, the length of time spent searching continues to grow. In the third quarter of 2020, </w:t>
      </w:r>
      <w:r w:rsidR="0046065D" w:rsidRPr="00B0544C">
        <w:rPr>
          <w:rFonts w:ascii="Times New Roman" w:hAnsi="Times New Roman" w:cs="Times New Roman"/>
          <w:sz w:val="24"/>
          <w:szCs w:val="24"/>
        </w:rPr>
        <w:t>62 percent of buyers</w:t>
      </w:r>
      <w:r w:rsidRPr="00B0544C">
        <w:rPr>
          <w:rFonts w:ascii="Times New Roman" w:hAnsi="Times New Roman" w:cs="Times New Roman"/>
          <w:sz w:val="24"/>
          <w:szCs w:val="24"/>
        </w:rPr>
        <w:t xml:space="preserve"> actively engaged in the purchasing process have spent</w:t>
      </w:r>
      <w:r w:rsidR="0046065D" w:rsidRPr="00B0544C">
        <w:rPr>
          <w:rFonts w:ascii="Times New Roman" w:hAnsi="Times New Roman" w:cs="Times New Roman"/>
          <w:sz w:val="24"/>
          <w:szCs w:val="24"/>
        </w:rPr>
        <w:t xml:space="preserve"> three months or more looking for a home, compared to 58 percent a year earlier.</w:t>
      </w:r>
      <w:r w:rsidR="00460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30FB3" w14:textId="77777777" w:rsidR="00E66DEF" w:rsidRDefault="00E66DEF" w:rsidP="005A3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E81E5" w14:textId="344BACC6" w:rsidR="00EB7565" w:rsidRDefault="002C141B" w:rsidP="00D93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41B">
        <w:rPr>
          <w:rFonts w:ascii="Times New Roman" w:hAnsi="Times New Roman" w:cs="Times New Roman"/>
          <w:sz w:val="24"/>
          <w:szCs w:val="24"/>
        </w:rPr>
        <w:lastRenderedPageBreak/>
        <w:t xml:space="preserve">Geographically, larger shares of prospective buyers in every region </w:t>
      </w:r>
      <w:r>
        <w:rPr>
          <w:rFonts w:ascii="Times New Roman" w:hAnsi="Times New Roman" w:cs="Times New Roman"/>
          <w:sz w:val="24"/>
          <w:szCs w:val="24"/>
        </w:rPr>
        <w:t>(Northeast, Midwest, South and West)</w:t>
      </w:r>
      <w:r w:rsidRPr="003E42A7">
        <w:rPr>
          <w:rFonts w:ascii="Times New Roman" w:hAnsi="Times New Roman" w:cs="Times New Roman"/>
          <w:sz w:val="24"/>
          <w:szCs w:val="24"/>
        </w:rPr>
        <w:t xml:space="preserve"> </w:t>
      </w:r>
      <w:r w:rsidRPr="002C141B">
        <w:rPr>
          <w:rFonts w:ascii="Times New Roman" w:hAnsi="Times New Roman" w:cs="Times New Roman"/>
          <w:sz w:val="24"/>
          <w:szCs w:val="24"/>
        </w:rPr>
        <w:t xml:space="preserve">are actively trying to find a home to buy </w:t>
      </w:r>
      <w:r w:rsidR="00C74D94">
        <w:rPr>
          <w:rFonts w:ascii="Times New Roman" w:hAnsi="Times New Roman" w:cs="Times New Roman"/>
          <w:sz w:val="24"/>
          <w:szCs w:val="24"/>
        </w:rPr>
        <w:t xml:space="preserve">compared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C141B">
        <w:rPr>
          <w:rFonts w:ascii="Times New Roman" w:hAnsi="Times New Roman" w:cs="Times New Roman"/>
          <w:sz w:val="24"/>
          <w:szCs w:val="24"/>
        </w:rPr>
        <w:t>year ago.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5D" w:rsidRPr="005A327C">
        <w:rPr>
          <w:rFonts w:ascii="Times New Roman" w:hAnsi="Times New Roman" w:cs="Times New Roman"/>
          <w:sz w:val="24"/>
          <w:szCs w:val="24"/>
        </w:rPr>
        <w:t>In terms of the type of hom</w:t>
      </w:r>
      <w:r w:rsidR="00C74D94">
        <w:rPr>
          <w:rFonts w:ascii="Times New Roman" w:hAnsi="Times New Roman" w:cs="Times New Roman"/>
          <w:sz w:val="24"/>
          <w:szCs w:val="24"/>
        </w:rPr>
        <w:t>e</w:t>
      </w:r>
      <w:r w:rsidR="0063186F">
        <w:rPr>
          <w:rFonts w:ascii="Times New Roman" w:hAnsi="Times New Roman" w:cs="Times New Roman"/>
          <w:sz w:val="24"/>
          <w:szCs w:val="24"/>
        </w:rPr>
        <w:t xml:space="preserve"> </w:t>
      </w:r>
      <w:r w:rsidR="00C74D94">
        <w:rPr>
          <w:rFonts w:ascii="Times New Roman" w:hAnsi="Times New Roman" w:cs="Times New Roman"/>
          <w:sz w:val="24"/>
          <w:szCs w:val="24"/>
        </w:rPr>
        <w:t>p</w:t>
      </w:r>
      <w:r w:rsidR="0046065D" w:rsidRPr="005A327C">
        <w:rPr>
          <w:rFonts w:ascii="Times New Roman" w:hAnsi="Times New Roman" w:cs="Times New Roman"/>
          <w:sz w:val="24"/>
          <w:szCs w:val="24"/>
        </w:rPr>
        <w:t>rospective</w:t>
      </w:r>
      <w:r w:rsidR="0063186F">
        <w:rPr>
          <w:rFonts w:ascii="Times New Roman" w:hAnsi="Times New Roman" w:cs="Times New Roman"/>
          <w:sz w:val="24"/>
          <w:szCs w:val="24"/>
        </w:rPr>
        <w:t xml:space="preserve"> </w:t>
      </w:r>
      <w:r w:rsidR="0046065D" w:rsidRPr="005A327C">
        <w:rPr>
          <w:rFonts w:ascii="Times New Roman" w:hAnsi="Times New Roman" w:cs="Times New Roman"/>
          <w:sz w:val="24"/>
          <w:szCs w:val="24"/>
        </w:rPr>
        <w:t>buyers are looking for</w:t>
      </w:r>
      <w:r w:rsidR="0063186F">
        <w:rPr>
          <w:rFonts w:ascii="Times New Roman" w:hAnsi="Times New Roman" w:cs="Times New Roman"/>
          <w:sz w:val="24"/>
          <w:szCs w:val="24"/>
        </w:rPr>
        <w:t xml:space="preserve">, </w:t>
      </w:r>
      <w:r w:rsidR="00C74D94">
        <w:rPr>
          <w:rFonts w:ascii="Times New Roman" w:hAnsi="Times New Roman" w:cs="Times New Roman"/>
          <w:sz w:val="24"/>
          <w:szCs w:val="24"/>
        </w:rPr>
        <w:t>interest</w:t>
      </w:r>
      <w:r w:rsidR="0046065D" w:rsidRPr="005A327C">
        <w:rPr>
          <w:rFonts w:ascii="Times New Roman" w:hAnsi="Times New Roman" w:cs="Times New Roman"/>
          <w:sz w:val="24"/>
          <w:szCs w:val="24"/>
        </w:rPr>
        <w:t xml:space="preserve"> in a </w:t>
      </w:r>
      <w:r w:rsidR="00FC55AC" w:rsidRPr="005A327C">
        <w:rPr>
          <w:rFonts w:ascii="Times New Roman" w:hAnsi="Times New Roman" w:cs="Times New Roman"/>
          <w:sz w:val="24"/>
          <w:szCs w:val="24"/>
        </w:rPr>
        <w:t>newl</w:t>
      </w:r>
      <w:r w:rsidR="00610C4D">
        <w:rPr>
          <w:rFonts w:ascii="Times New Roman" w:hAnsi="Times New Roman" w:cs="Times New Roman"/>
          <w:sz w:val="24"/>
          <w:szCs w:val="24"/>
        </w:rPr>
        <w:t>y-</w:t>
      </w:r>
      <w:r w:rsidR="00FC55AC" w:rsidRPr="005A327C">
        <w:rPr>
          <w:rFonts w:ascii="Times New Roman" w:hAnsi="Times New Roman" w:cs="Times New Roman"/>
          <w:sz w:val="24"/>
          <w:szCs w:val="24"/>
        </w:rPr>
        <w:t>built</w:t>
      </w:r>
      <w:r w:rsidR="0046065D" w:rsidRPr="005A327C">
        <w:rPr>
          <w:rFonts w:ascii="Times New Roman" w:hAnsi="Times New Roman" w:cs="Times New Roman"/>
          <w:sz w:val="24"/>
          <w:szCs w:val="24"/>
        </w:rPr>
        <w:t xml:space="preserve"> home rose to 31</w:t>
      </w:r>
      <w:r w:rsidR="0046065D">
        <w:rPr>
          <w:rFonts w:ascii="Times New Roman" w:hAnsi="Times New Roman" w:cs="Times New Roman"/>
          <w:sz w:val="24"/>
          <w:szCs w:val="24"/>
        </w:rPr>
        <w:t xml:space="preserve"> percent</w:t>
      </w:r>
      <w:r w:rsidR="0046065D" w:rsidRPr="005A327C">
        <w:rPr>
          <w:rFonts w:ascii="Times New Roman" w:hAnsi="Times New Roman" w:cs="Times New Roman"/>
          <w:sz w:val="24"/>
          <w:szCs w:val="24"/>
        </w:rPr>
        <w:t xml:space="preserve"> in the third quarter of 2020, up from 18</w:t>
      </w:r>
      <w:r w:rsidR="0046065D">
        <w:rPr>
          <w:rFonts w:ascii="Times New Roman" w:hAnsi="Times New Roman" w:cs="Times New Roman"/>
          <w:sz w:val="24"/>
          <w:szCs w:val="24"/>
        </w:rPr>
        <w:t xml:space="preserve"> percent</w:t>
      </w:r>
      <w:r w:rsidR="0046065D" w:rsidRPr="005A327C">
        <w:rPr>
          <w:rFonts w:ascii="Times New Roman" w:hAnsi="Times New Roman" w:cs="Times New Roman"/>
          <w:sz w:val="24"/>
          <w:szCs w:val="24"/>
        </w:rPr>
        <w:t xml:space="preserve"> a year earlier.</w:t>
      </w:r>
    </w:p>
    <w:p w14:paraId="28852ADC" w14:textId="77777777" w:rsidR="008666E1" w:rsidRDefault="008666E1" w:rsidP="00866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F0E425" w14:textId="18344699" w:rsidR="00AE6CCA" w:rsidRDefault="00AE6CCA" w:rsidP="00866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home buying in </w:t>
      </w:r>
      <w:r w:rsidRPr="00AE6C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[insert area]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Pr="00AE6C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[insert local HBA information.] </w:t>
      </w:r>
    </w:p>
    <w:p w14:paraId="7FCBC922" w14:textId="60B658CA" w:rsidR="00AE6CCA" w:rsidRPr="00AE6CCA" w:rsidRDefault="00AE6CCA" w:rsidP="00AE6CCA">
      <w:pPr>
        <w:spacing w:after="0" w:line="360" w:lineRule="auto"/>
        <w:ind w:left="240"/>
        <w:rPr>
          <w:rFonts w:ascii="Times New Roman" w:hAnsi="Times New Roman" w:cs="Times New Roman"/>
          <w:sz w:val="24"/>
          <w:szCs w:val="24"/>
        </w:rPr>
      </w:pPr>
    </w:p>
    <w:sectPr w:rsidR="00AE6CCA" w:rsidRPr="00AE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B2"/>
    <w:rsid w:val="00032ED1"/>
    <w:rsid w:val="0007559E"/>
    <w:rsid w:val="001E79B2"/>
    <w:rsid w:val="00245A9C"/>
    <w:rsid w:val="002617C7"/>
    <w:rsid w:val="00285273"/>
    <w:rsid w:val="0028599C"/>
    <w:rsid w:val="002C037E"/>
    <w:rsid w:val="002C141B"/>
    <w:rsid w:val="00317ACB"/>
    <w:rsid w:val="003226C9"/>
    <w:rsid w:val="003D3E1C"/>
    <w:rsid w:val="003E42A7"/>
    <w:rsid w:val="0046065D"/>
    <w:rsid w:val="00501E80"/>
    <w:rsid w:val="00507257"/>
    <w:rsid w:val="005A327C"/>
    <w:rsid w:val="005A3A51"/>
    <w:rsid w:val="005E591A"/>
    <w:rsid w:val="00610C4D"/>
    <w:rsid w:val="00615EF0"/>
    <w:rsid w:val="006214A7"/>
    <w:rsid w:val="0063186F"/>
    <w:rsid w:val="006D41FE"/>
    <w:rsid w:val="006E25FE"/>
    <w:rsid w:val="00723DD6"/>
    <w:rsid w:val="00732C3B"/>
    <w:rsid w:val="00766D55"/>
    <w:rsid w:val="007721D1"/>
    <w:rsid w:val="00781445"/>
    <w:rsid w:val="007E2A7C"/>
    <w:rsid w:val="0082795D"/>
    <w:rsid w:val="008666E1"/>
    <w:rsid w:val="008C04BC"/>
    <w:rsid w:val="008F2F45"/>
    <w:rsid w:val="0092057B"/>
    <w:rsid w:val="009B6947"/>
    <w:rsid w:val="009D3EED"/>
    <w:rsid w:val="00A11146"/>
    <w:rsid w:val="00A3394C"/>
    <w:rsid w:val="00A436CD"/>
    <w:rsid w:val="00AE6CCA"/>
    <w:rsid w:val="00AF2DBA"/>
    <w:rsid w:val="00B0544C"/>
    <w:rsid w:val="00B17537"/>
    <w:rsid w:val="00B42AF4"/>
    <w:rsid w:val="00B91087"/>
    <w:rsid w:val="00C102E2"/>
    <w:rsid w:val="00C3583D"/>
    <w:rsid w:val="00C53A8B"/>
    <w:rsid w:val="00C74D94"/>
    <w:rsid w:val="00CD4A07"/>
    <w:rsid w:val="00D9310C"/>
    <w:rsid w:val="00DA07BB"/>
    <w:rsid w:val="00DD795F"/>
    <w:rsid w:val="00DF0798"/>
    <w:rsid w:val="00E03DC2"/>
    <w:rsid w:val="00E3062F"/>
    <w:rsid w:val="00E307AC"/>
    <w:rsid w:val="00E43157"/>
    <w:rsid w:val="00E66DEF"/>
    <w:rsid w:val="00EA077D"/>
    <w:rsid w:val="00EB7565"/>
    <w:rsid w:val="00EC57E5"/>
    <w:rsid w:val="00FC55AC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EF492"/>
  <w15:docId w15:val="{5A69040C-87A5-4819-AFEB-8C8E7BAE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A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yeonhousing.org/2020/10/existing-home-sales-surge-despite-record-low-supply/" TargetMode="External"/><Relationship Id="rId5" Type="http://schemas.openxmlformats.org/officeDocument/2006/relationships/hyperlink" Target="http://nahbnow.com/2020/09/new-home-sales-at-highest-pace-since-sept-2006/" TargetMode="External"/><Relationship Id="rId4" Type="http://schemas.openxmlformats.org/officeDocument/2006/relationships/hyperlink" Target="http://eyeonhousing.org/2020/10/covid-19-has-impacted-home-purchasing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CA4D1C22</Template>
  <TotalTime>0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2</cp:revision>
  <dcterms:created xsi:type="dcterms:W3CDTF">2020-11-16T18:35:00Z</dcterms:created>
  <dcterms:modified xsi:type="dcterms:W3CDTF">2020-11-16T18:35:00Z</dcterms:modified>
</cp:coreProperties>
</file>