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C3" w:rsidRPr="00157967" w:rsidRDefault="008866C3" w:rsidP="008866C3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8866C3" w:rsidRPr="00157967" w:rsidRDefault="008866C3" w:rsidP="008866C3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8866C3" w:rsidRPr="00157967" w:rsidRDefault="008866C3" w:rsidP="008866C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8866C3" w:rsidRPr="00157967" w:rsidRDefault="008866C3" w:rsidP="008866C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8866C3" w:rsidRDefault="008866C3" w:rsidP="008866C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914779" w:rsidRDefault="00914779" w:rsidP="00914779">
      <w:pPr>
        <w:pStyle w:val="Default"/>
        <w:rPr>
          <w:b/>
          <w:bCs/>
          <w:sz w:val="22"/>
          <w:szCs w:val="22"/>
        </w:rPr>
      </w:pPr>
    </w:p>
    <w:p w:rsidR="008866C3" w:rsidRDefault="008866C3" w:rsidP="00914779">
      <w:pPr>
        <w:pStyle w:val="Default"/>
        <w:rPr>
          <w:b/>
          <w:bCs/>
          <w:sz w:val="22"/>
          <w:szCs w:val="22"/>
        </w:rPr>
      </w:pPr>
    </w:p>
    <w:p w:rsidR="00EE79A1" w:rsidRDefault="00EE79A1" w:rsidP="009147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[Name] Earns Graduate Master Remodeler Educational Designation</w:t>
      </w:r>
    </w:p>
    <w:p w:rsidR="00914779" w:rsidRDefault="00914779" w:rsidP="00914779">
      <w:pPr>
        <w:pStyle w:val="Default"/>
        <w:rPr>
          <w:b/>
          <w:bCs/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[City, Date] – [Name]</w:t>
      </w:r>
      <w:r>
        <w:rPr>
          <w:sz w:val="22"/>
          <w:szCs w:val="22"/>
        </w:rPr>
        <w:t xml:space="preserve">, of </w:t>
      </w:r>
      <w:r>
        <w:rPr>
          <w:b/>
          <w:bCs/>
          <w:sz w:val="22"/>
          <w:szCs w:val="22"/>
        </w:rPr>
        <w:t xml:space="preserve">[Company Name]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[City, State]</w:t>
      </w:r>
      <w:r w:rsidR="00DA07A5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has been named by the National Association of Home Builders (NAHB) to a select group of remodelers nationwide by attaining the Graduate Master Remodeler (GMR) educational designation, identifying </w:t>
      </w:r>
      <w:r>
        <w:rPr>
          <w:b/>
          <w:bCs/>
          <w:sz w:val="22"/>
          <w:szCs w:val="22"/>
        </w:rPr>
        <w:t xml:space="preserve">[him/her] </w:t>
      </w:r>
      <w:r>
        <w:rPr>
          <w:sz w:val="22"/>
          <w:szCs w:val="22"/>
        </w:rPr>
        <w:t xml:space="preserve">as one of the remodeling industry’s top professionals. </w:t>
      </w:r>
    </w:p>
    <w:p w:rsidR="00914779" w:rsidRDefault="00914779" w:rsidP="00914779">
      <w:pPr>
        <w:pStyle w:val="Default"/>
        <w:rPr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Administered by NAHB Education, the GMR program is sponsored locally by </w:t>
      </w:r>
      <w:r>
        <w:rPr>
          <w:b/>
          <w:bCs/>
          <w:sz w:val="22"/>
          <w:szCs w:val="22"/>
        </w:rPr>
        <w:t>[HBA Name]</w:t>
      </w:r>
      <w:r>
        <w:rPr>
          <w:sz w:val="22"/>
          <w:szCs w:val="22"/>
        </w:rPr>
        <w:t xml:space="preserve">. </w:t>
      </w:r>
    </w:p>
    <w:p w:rsidR="00914779" w:rsidRDefault="00914779" w:rsidP="00914779">
      <w:pPr>
        <w:pStyle w:val="Default"/>
        <w:rPr>
          <w:b/>
          <w:bCs/>
          <w:i/>
          <w:iCs/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Include sample quote on why the designation is useful, such as: </w:t>
      </w:r>
      <w:r>
        <w:rPr>
          <w:sz w:val="22"/>
          <w:szCs w:val="22"/>
        </w:rPr>
        <w:t xml:space="preserve">“I’m pleased to have completed the requirements for this educational designation,” said </w:t>
      </w: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. “The curriculum is very comprehensive, and, as a result, I believe I can provide better services for my clients.” </w:t>
      </w:r>
    </w:p>
    <w:p w:rsidR="00914779" w:rsidRDefault="00914779" w:rsidP="00914779">
      <w:pPr>
        <w:pStyle w:val="Default"/>
        <w:rPr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GMR recognizes those remodelers who have shown a commitment to educational excellence, demonstrated exceptional business integrity and established longevity in the remodeling industry. </w:t>
      </w:r>
    </w:p>
    <w:p w:rsidR="00914779" w:rsidRDefault="00914779" w:rsidP="00914779">
      <w:pPr>
        <w:pStyle w:val="Default"/>
        <w:rPr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earn the GMR designation, a remodeler must be an active Certified Graduate Remodeler (CGR) for at least nine years, possess 15 years of remodeling experience, complete an intensive series of industry-specific education and training, provide letters of recommendation, submit proof of licensing and insurance if required by local jurisdiction and adhere to a strict code of ethics. GMR stands for dedication to excellence, experience and professionalism within the remodeling industry. </w:t>
      </w:r>
    </w:p>
    <w:p w:rsidR="00914779" w:rsidRDefault="00914779" w:rsidP="00914779">
      <w:pPr>
        <w:pStyle w:val="Default"/>
        <w:rPr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GMR program represents a graduate master level of remodeling experience and educational excellence, which is expected to be continued throughout </w:t>
      </w:r>
      <w:r w:rsidR="00DA07A5">
        <w:rPr>
          <w:b/>
          <w:bCs/>
          <w:sz w:val="22"/>
          <w:szCs w:val="22"/>
        </w:rPr>
        <w:t>[N</w:t>
      </w:r>
      <w:r>
        <w:rPr>
          <w:b/>
          <w:bCs/>
          <w:sz w:val="22"/>
          <w:szCs w:val="22"/>
        </w:rPr>
        <w:t>ame</w:t>
      </w:r>
      <w:r w:rsidR="00E251A1">
        <w:rPr>
          <w:b/>
          <w:bCs/>
          <w:sz w:val="22"/>
          <w:szCs w:val="22"/>
        </w:rPr>
        <w:t>’s</w:t>
      </w:r>
      <w:r>
        <w:rPr>
          <w:b/>
          <w:bCs/>
          <w:sz w:val="22"/>
          <w:szCs w:val="22"/>
        </w:rPr>
        <w:t>]</w:t>
      </w:r>
      <w:r>
        <w:rPr>
          <w:sz w:val="22"/>
          <w:szCs w:val="22"/>
        </w:rPr>
        <w:t xml:space="preserve"> career. The program also requires all graduates to maintain their designation by completing 12 hours of continuing education every three years. </w:t>
      </w:r>
    </w:p>
    <w:p w:rsidR="00914779" w:rsidRDefault="00914779" w:rsidP="00914779">
      <w:pPr>
        <w:pStyle w:val="Default"/>
        <w:rPr>
          <w:b/>
          <w:bCs/>
          <w:sz w:val="22"/>
          <w:szCs w:val="22"/>
        </w:rPr>
      </w:pPr>
    </w:p>
    <w:p w:rsidR="00914779" w:rsidRDefault="00914779" w:rsidP="009147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[Use this space to describe you and your company as well as any other professional awards and achievements.] </w:t>
      </w:r>
    </w:p>
    <w:p w:rsidR="00914779" w:rsidRDefault="00914779" w:rsidP="00914779">
      <w:pPr>
        <w:spacing w:after="0" w:line="240" w:lineRule="auto"/>
      </w:pPr>
    </w:p>
    <w:p w:rsidR="00780269" w:rsidRDefault="00914779" w:rsidP="00914779">
      <w:pPr>
        <w:spacing w:after="0" w:line="240" w:lineRule="auto"/>
      </w:pPr>
      <w:r>
        <w:t xml:space="preserve">To learn more about the Graduate Master Remodeler educational designation, visit </w:t>
      </w:r>
      <w:r>
        <w:rPr>
          <w:u w:val="single"/>
        </w:rPr>
        <w:t>www.nahb.org</w:t>
      </w:r>
      <w:r>
        <w:t xml:space="preserve">. For more about </w:t>
      </w:r>
      <w:r w:rsidRPr="00914779">
        <w:rPr>
          <w:b/>
        </w:rPr>
        <w:t>[</w:t>
      </w:r>
      <w:r w:rsidRPr="00914779">
        <w:rPr>
          <w:b/>
          <w:bCs/>
        </w:rPr>
        <w:t>company name</w:t>
      </w:r>
      <w:r w:rsidRPr="00914779">
        <w:rPr>
          <w:b/>
        </w:rPr>
        <w:t>]</w:t>
      </w:r>
      <w:r>
        <w:t xml:space="preserve">, visit </w:t>
      </w:r>
      <w:r w:rsidRPr="00914779">
        <w:rPr>
          <w:b/>
        </w:rPr>
        <w:t>[</w:t>
      </w:r>
      <w:r w:rsidRPr="00914779">
        <w:rPr>
          <w:b/>
          <w:bCs/>
        </w:rPr>
        <w:t>company</w:t>
      </w:r>
      <w:r>
        <w:rPr>
          <w:b/>
          <w:bCs/>
        </w:rPr>
        <w:t xml:space="preserve"> website</w:t>
      </w:r>
      <w:r w:rsidRPr="00E251A1">
        <w:rPr>
          <w:b/>
        </w:rPr>
        <w:t>]</w:t>
      </w:r>
      <w:r>
        <w:t>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79"/>
    <w:rsid w:val="00780269"/>
    <w:rsid w:val="008866C3"/>
    <w:rsid w:val="00914779"/>
    <w:rsid w:val="00A35CF8"/>
    <w:rsid w:val="00DA07A5"/>
    <w:rsid w:val="00E251A1"/>
    <w:rsid w:val="00E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519C-DE55-4E4A-B143-ABF4260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7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2019-11-19T20:34:00Z</dcterms:created>
  <dcterms:modified xsi:type="dcterms:W3CDTF">2019-11-19T20:34:00Z</dcterms:modified>
</cp:coreProperties>
</file>