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3743" w14:textId="77777777" w:rsidR="004A621A" w:rsidRPr="00213D6D" w:rsidRDefault="004A621A" w:rsidP="00213D6D">
      <w:pPr>
        <w:jc w:val="center"/>
        <w:rPr>
          <w:u w:val="single"/>
        </w:rPr>
      </w:pPr>
      <w:bookmarkStart w:id="0" w:name="_GoBack"/>
      <w:bookmarkEnd w:id="0"/>
      <w:r w:rsidRPr="00213D6D">
        <w:rPr>
          <w:u w:val="single"/>
        </w:rPr>
        <w:br/>
      </w:r>
      <w:r w:rsidR="00D57FDD" w:rsidRPr="00213D6D">
        <w:rPr>
          <w:u w:val="single"/>
        </w:rPr>
        <w:t>Implementation</w:t>
      </w:r>
    </w:p>
    <w:p w14:paraId="52F9B2AC" w14:textId="77777777" w:rsidR="00D57FDD" w:rsidRPr="00D57FDD" w:rsidRDefault="00D57FDD" w:rsidP="004A621A">
      <w:pPr>
        <w:jc w:val="center"/>
        <w:rPr>
          <w:b/>
        </w:rPr>
      </w:pPr>
    </w:p>
    <w:tbl>
      <w:tblPr>
        <w:tblStyle w:val="TableGrid"/>
        <w:tblW w:w="0" w:type="auto"/>
        <w:tblLook w:val="04A0" w:firstRow="1" w:lastRow="0" w:firstColumn="1" w:lastColumn="0" w:noHBand="0" w:noVBand="1"/>
      </w:tblPr>
      <w:tblGrid>
        <w:gridCol w:w="4675"/>
        <w:gridCol w:w="4675"/>
      </w:tblGrid>
      <w:tr w:rsidR="00D57FDD" w:rsidRPr="00D57FDD" w14:paraId="1F426F0F" w14:textId="77777777" w:rsidTr="00D57FDD">
        <w:tc>
          <w:tcPr>
            <w:tcW w:w="4675" w:type="dxa"/>
          </w:tcPr>
          <w:p w14:paraId="50484634" w14:textId="77777777" w:rsidR="00D57FDD" w:rsidRPr="00D57FDD" w:rsidRDefault="00D57FDD" w:rsidP="004A621A">
            <w:pPr>
              <w:jc w:val="center"/>
              <w:rPr>
                <w:b/>
              </w:rPr>
            </w:pPr>
            <w:r w:rsidRPr="00D57FDD">
              <w:rPr>
                <w:b/>
              </w:rPr>
              <w:t>Timeframe</w:t>
            </w:r>
          </w:p>
        </w:tc>
        <w:tc>
          <w:tcPr>
            <w:tcW w:w="4675" w:type="dxa"/>
          </w:tcPr>
          <w:p w14:paraId="7FBA0AEF" w14:textId="77777777" w:rsidR="00D57FDD" w:rsidRPr="00D57FDD" w:rsidRDefault="00D57FDD" w:rsidP="004A621A">
            <w:pPr>
              <w:jc w:val="center"/>
              <w:rPr>
                <w:b/>
              </w:rPr>
            </w:pPr>
            <w:r w:rsidRPr="00D57FDD">
              <w:rPr>
                <w:b/>
              </w:rPr>
              <w:t>Task</w:t>
            </w:r>
          </w:p>
        </w:tc>
      </w:tr>
      <w:tr w:rsidR="00D57FDD" w14:paraId="15881244" w14:textId="77777777" w:rsidTr="00D57FDD">
        <w:tc>
          <w:tcPr>
            <w:tcW w:w="4675" w:type="dxa"/>
          </w:tcPr>
          <w:p w14:paraId="52AB4C38" w14:textId="77777777" w:rsidR="00D57FDD" w:rsidRDefault="00D57FDD" w:rsidP="00D57FDD">
            <w:r>
              <w:t>July-August</w:t>
            </w:r>
          </w:p>
        </w:tc>
        <w:tc>
          <w:tcPr>
            <w:tcW w:w="4675" w:type="dxa"/>
          </w:tcPr>
          <w:p w14:paraId="1097DBE9" w14:textId="77777777" w:rsidR="00D57FDD" w:rsidRDefault="00D57FDD" w:rsidP="00D57FDD">
            <w:pPr>
              <w:pStyle w:val="ListParagraph"/>
              <w:numPr>
                <w:ilvl w:val="0"/>
                <w:numId w:val="1"/>
              </w:numPr>
            </w:pPr>
            <w:r>
              <w:t>Meet with local school leaders to discuss the program and partnership opportunities</w:t>
            </w:r>
          </w:p>
          <w:p w14:paraId="2CDC2BC6" w14:textId="77777777" w:rsidR="00D57FDD" w:rsidRDefault="00D57FDD" w:rsidP="00D57FDD">
            <w:pPr>
              <w:pStyle w:val="ListParagraph"/>
              <w:numPr>
                <w:ilvl w:val="0"/>
                <w:numId w:val="1"/>
              </w:numPr>
            </w:pPr>
            <w:r>
              <w:t>Leverage member relationships to better define partner school corporations</w:t>
            </w:r>
          </w:p>
        </w:tc>
      </w:tr>
      <w:tr w:rsidR="00D57FDD" w14:paraId="6FA21D7D" w14:textId="77777777" w:rsidTr="00D57FDD">
        <w:tc>
          <w:tcPr>
            <w:tcW w:w="4675" w:type="dxa"/>
          </w:tcPr>
          <w:p w14:paraId="20316B2F" w14:textId="77777777" w:rsidR="00D57FDD" w:rsidRDefault="00D57FDD" w:rsidP="00D57FDD">
            <w:r>
              <w:t>August- September</w:t>
            </w:r>
          </w:p>
        </w:tc>
        <w:tc>
          <w:tcPr>
            <w:tcW w:w="4675" w:type="dxa"/>
          </w:tcPr>
          <w:p w14:paraId="22E9B18F" w14:textId="77777777" w:rsidR="00D57FDD" w:rsidRDefault="00D57FDD" w:rsidP="00D57FDD">
            <w:pPr>
              <w:pStyle w:val="ListParagraph"/>
              <w:numPr>
                <w:ilvl w:val="0"/>
                <w:numId w:val="2"/>
              </w:numPr>
            </w:pPr>
            <w:r>
              <w:t>Meet with elementary principal(s) for selected schools</w:t>
            </w:r>
          </w:p>
          <w:p w14:paraId="7A4D795C" w14:textId="77777777" w:rsidR="00D57FDD" w:rsidRDefault="00D57FDD" w:rsidP="00D57FDD">
            <w:pPr>
              <w:pStyle w:val="ListParagraph"/>
              <w:numPr>
                <w:ilvl w:val="0"/>
                <w:numId w:val="2"/>
              </w:numPr>
            </w:pPr>
            <w:r>
              <w:t>Assist elementary staff with outline for 6-week program</w:t>
            </w:r>
          </w:p>
          <w:p w14:paraId="0935CA64" w14:textId="77777777" w:rsidR="00D57FDD" w:rsidRDefault="00D57FDD" w:rsidP="00D57FDD">
            <w:pPr>
              <w:pStyle w:val="ListParagraph"/>
              <w:numPr>
                <w:ilvl w:val="0"/>
                <w:numId w:val="2"/>
              </w:numPr>
            </w:pPr>
            <w:r>
              <w:t>Identify member volunteers who will speak to students for career education</w:t>
            </w:r>
          </w:p>
        </w:tc>
      </w:tr>
      <w:tr w:rsidR="00D57FDD" w14:paraId="799123FE" w14:textId="77777777" w:rsidTr="00D57FDD">
        <w:tc>
          <w:tcPr>
            <w:tcW w:w="4675" w:type="dxa"/>
          </w:tcPr>
          <w:p w14:paraId="39524955" w14:textId="77777777" w:rsidR="00D57FDD" w:rsidRDefault="00D57FDD" w:rsidP="00D57FDD">
            <w:r>
              <w:t>September</w:t>
            </w:r>
          </w:p>
        </w:tc>
        <w:tc>
          <w:tcPr>
            <w:tcW w:w="4675" w:type="dxa"/>
          </w:tcPr>
          <w:p w14:paraId="24D424B6" w14:textId="77777777" w:rsidR="00D57FDD" w:rsidRDefault="00D57FDD" w:rsidP="00D57FDD">
            <w:pPr>
              <w:pStyle w:val="ListParagraph"/>
              <w:numPr>
                <w:ilvl w:val="0"/>
                <w:numId w:val="3"/>
              </w:numPr>
            </w:pPr>
            <w:r>
              <w:t>Confirm program schedule and speaker dates</w:t>
            </w:r>
          </w:p>
        </w:tc>
      </w:tr>
      <w:tr w:rsidR="00D57FDD" w14:paraId="5DDE21A4" w14:textId="77777777" w:rsidTr="00D57FDD">
        <w:tc>
          <w:tcPr>
            <w:tcW w:w="4675" w:type="dxa"/>
          </w:tcPr>
          <w:p w14:paraId="501ECB39" w14:textId="77777777" w:rsidR="00D57FDD" w:rsidRDefault="00D57FDD" w:rsidP="00D57FDD">
            <w:r>
              <w:t>October – March</w:t>
            </w:r>
          </w:p>
        </w:tc>
        <w:tc>
          <w:tcPr>
            <w:tcW w:w="4675" w:type="dxa"/>
          </w:tcPr>
          <w:p w14:paraId="48671E9A" w14:textId="77777777" w:rsidR="00D57FDD" w:rsidRDefault="00D57FDD" w:rsidP="00D57FDD">
            <w:pPr>
              <w:pStyle w:val="ListParagraph"/>
              <w:numPr>
                <w:ilvl w:val="0"/>
                <w:numId w:val="3"/>
              </w:numPr>
            </w:pPr>
            <w:r>
              <w:t xml:space="preserve">Complete LEGO Building Enrichment and Career Education Program (time will vary depending on school availability) </w:t>
            </w:r>
          </w:p>
          <w:p w14:paraId="370DCC11" w14:textId="77777777" w:rsidR="00D57FDD" w:rsidRDefault="00D57FDD" w:rsidP="00D57FDD">
            <w:pPr>
              <w:pStyle w:val="ListParagraph"/>
              <w:numPr>
                <w:ilvl w:val="0"/>
                <w:numId w:val="3"/>
              </w:numPr>
            </w:pPr>
            <w:r>
              <w:t>Schedule LEGO competition date</w:t>
            </w:r>
          </w:p>
          <w:p w14:paraId="275A8504" w14:textId="77777777" w:rsidR="00D57FDD" w:rsidRDefault="00D57FDD" w:rsidP="00D57FDD">
            <w:pPr>
              <w:pStyle w:val="ListParagraph"/>
              <w:numPr>
                <w:ilvl w:val="0"/>
                <w:numId w:val="3"/>
              </w:numPr>
            </w:pPr>
            <w:r>
              <w:t>Confirm BAGI member judges for competition</w:t>
            </w:r>
          </w:p>
          <w:p w14:paraId="56AD9FF3" w14:textId="77777777" w:rsidR="00D57FDD" w:rsidRDefault="00D57FDD" w:rsidP="00D57FDD">
            <w:pPr>
              <w:pStyle w:val="ListParagraph"/>
              <w:numPr>
                <w:ilvl w:val="0"/>
                <w:numId w:val="3"/>
              </w:numPr>
            </w:pPr>
            <w:r>
              <w:t>Coordinate logistics for competition, including snacks and prizes for students</w:t>
            </w:r>
          </w:p>
        </w:tc>
      </w:tr>
      <w:tr w:rsidR="00D57FDD" w14:paraId="7653B6F6" w14:textId="77777777" w:rsidTr="00D57FDD">
        <w:tc>
          <w:tcPr>
            <w:tcW w:w="4675" w:type="dxa"/>
          </w:tcPr>
          <w:p w14:paraId="2DBD6DCA" w14:textId="77777777" w:rsidR="00D57FDD" w:rsidRDefault="00D57FDD" w:rsidP="00D57FDD">
            <w:r>
              <w:t>April/May</w:t>
            </w:r>
          </w:p>
        </w:tc>
        <w:tc>
          <w:tcPr>
            <w:tcW w:w="4675" w:type="dxa"/>
          </w:tcPr>
          <w:p w14:paraId="5729B6B9" w14:textId="77777777" w:rsidR="00D57FDD" w:rsidRDefault="00D57FDD" w:rsidP="00D57FDD">
            <w:pPr>
              <w:pStyle w:val="ListParagraph"/>
              <w:numPr>
                <w:ilvl w:val="0"/>
                <w:numId w:val="3"/>
              </w:numPr>
            </w:pPr>
            <w:r>
              <w:t>LEGO competition</w:t>
            </w:r>
          </w:p>
        </w:tc>
      </w:tr>
    </w:tbl>
    <w:p w14:paraId="049F00D2" w14:textId="77777777" w:rsidR="00D57FDD" w:rsidRDefault="00D57FDD" w:rsidP="004A621A">
      <w:pPr>
        <w:jc w:val="center"/>
      </w:pPr>
    </w:p>
    <w:p w14:paraId="62EF18BB" w14:textId="77777777" w:rsidR="004A621A" w:rsidRDefault="00C13F97" w:rsidP="004A621A">
      <w:r>
        <w:t>As stated in the additional attached document, t</w:t>
      </w:r>
      <w:r w:rsidR="004A621A">
        <w:t>he timeline varies by school system, but is structured to be a 6-week program.  The pilot program rotated 6 elementary schools, with some schools beginning the project in late fall and others beginning in late spring.  The culminating competition will occur prior to the end of the school year.</w:t>
      </w:r>
    </w:p>
    <w:p w14:paraId="0994B0BA" w14:textId="77777777" w:rsidR="004A621A" w:rsidRDefault="004A621A" w:rsidP="004A621A">
      <w:r>
        <w:t>The timeline may also vary depending on how many elementary schools and/or grades within a school system participate in the program.</w:t>
      </w:r>
    </w:p>
    <w:p w14:paraId="284C8D8A" w14:textId="77777777" w:rsidR="004A621A" w:rsidRDefault="004A621A" w:rsidP="004A621A">
      <w:r>
        <w:t>BAGI member volunteers donate their time with members rotating through the elementary schools and speaking to the kids on the career field they represent.  Volunteers also support the program by judging the competitive event.  BAGI has a volunteer base of 50+ members engaged with its workforce development initiatives.</w:t>
      </w:r>
    </w:p>
    <w:p w14:paraId="1BDEA2EE" w14:textId="77777777" w:rsidR="00E7188D" w:rsidRDefault="00E7188D" w:rsidP="00E7188D">
      <w:pPr>
        <w:spacing w:after="0" w:line="240" w:lineRule="auto"/>
      </w:pPr>
      <w:r>
        <w:t>The proposed format is as follows:</w:t>
      </w:r>
    </w:p>
    <w:p w14:paraId="471D35FD" w14:textId="77777777" w:rsidR="00E7188D" w:rsidRDefault="00E7188D" w:rsidP="00E7188D">
      <w:pPr>
        <w:numPr>
          <w:ilvl w:val="1"/>
          <w:numId w:val="4"/>
        </w:numPr>
        <w:spacing w:after="0" w:line="240" w:lineRule="auto"/>
        <w:rPr>
          <w:rFonts w:ascii="Calibri" w:hAnsi="Calibri" w:cs="Calibri"/>
        </w:rPr>
      </w:pPr>
      <w:r>
        <w:t>Each session opens with a 10-15 presentation from a BAGI member from the various segments of the industry (e.g., land planning/engineering, plumbing, construction, foundations, roofing, landscaping, etc.)</w:t>
      </w:r>
    </w:p>
    <w:p w14:paraId="46AD0739" w14:textId="77777777" w:rsidR="00E7188D" w:rsidRDefault="00E7188D" w:rsidP="00E7188D">
      <w:pPr>
        <w:numPr>
          <w:ilvl w:val="1"/>
          <w:numId w:val="4"/>
        </w:numPr>
        <w:spacing w:after="0" w:line="240" w:lineRule="auto"/>
      </w:pPr>
      <w:r>
        <w:lastRenderedPageBreak/>
        <w:t xml:space="preserve">Each session theme will help further the “construction” process for the LEGO home, with the following tasks proposed </w:t>
      </w:r>
    </w:p>
    <w:p w14:paraId="76FAE727" w14:textId="77777777" w:rsidR="00E7188D" w:rsidRDefault="00E7188D" w:rsidP="00E7188D">
      <w:pPr>
        <w:numPr>
          <w:ilvl w:val="2"/>
          <w:numId w:val="4"/>
        </w:numPr>
        <w:spacing w:after="0" w:line="240" w:lineRule="auto"/>
      </w:pPr>
      <w:r>
        <w:t>Week 1 – Design</w:t>
      </w:r>
    </w:p>
    <w:p w14:paraId="1282AE05" w14:textId="77777777" w:rsidR="00E7188D" w:rsidRDefault="00E7188D" w:rsidP="00E7188D">
      <w:pPr>
        <w:numPr>
          <w:ilvl w:val="2"/>
          <w:numId w:val="4"/>
        </w:numPr>
        <w:spacing w:after="0" w:line="240" w:lineRule="auto"/>
      </w:pPr>
      <w:r>
        <w:t>Week 2 – Foundation</w:t>
      </w:r>
    </w:p>
    <w:p w14:paraId="3A5AAA31" w14:textId="77777777" w:rsidR="00E7188D" w:rsidRDefault="00E7188D" w:rsidP="00E7188D">
      <w:pPr>
        <w:numPr>
          <w:ilvl w:val="2"/>
          <w:numId w:val="4"/>
        </w:numPr>
        <w:spacing w:after="0" w:line="240" w:lineRule="auto"/>
      </w:pPr>
      <w:r>
        <w:t>Week 3 – Raise walls and modify design</w:t>
      </w:r>
    </w:p>
    <w:p w14:paraId="433FF25E" w14:textId="77777777" w:rsidR="00E7188D" w:rsidRDefault="00E7188D" w:rsidP="00E7188D">
      <w:pPr>
        <w:numPr>
          <w:ilvl w:val="2"/>
          <w:numId w:val="4"/>
        </w:numPr>
        <w:spacing w:after="0" w:line="240" w:lineRule="auto"/>
      </w:pPr>
      <w:r>
        <w:t>Week 4 – Interiors and discussion on plumbing/electrical/HVAC components</w:t>
      </w:r>
    </w:p>
    <w:p w14:paraId="0741CE74" w14:textId="77777777" w:rsidR="00E7188D" w:rsidRDefault="00E7188D" w:rsidP="00E7188D">
      <w:pPr>
        <w:numPr>
          <w:ilvl w:val="2"/>
          <w:numId w:val="4"/>
        </w:numPr>
        <w:spacing w:after="0" w:line="240" w:lineRule="auto"/>
      </w:pPr>
      <w:r>
        <w:t>Week 5 – Roofing and landscaping</w:t>
      </w:r>
    </w:p>
    <w:p w14:paraId="0299E481" w14:textId="77777777" w:rsidR="00E7188D" w:rsidRDefault="00E7188D" w:rsidP="00E7188D">
      <w:pPr>
        <w:numPr>
          <w:ilvl w:val="2"/>
          <w:numId w:val="4"/>
        </w:numPr>
        <w:spacing w:after="0" w:line="240" w:lineRule="auto"/>
      </w:pPr>
      <w:r>
        <w:t>Week 6 – Final touches</w:t>
      </w:r>
      <w:r>
        <w:br/>
      </w:r>
    </w:p>
    <w:p w14:paraId="64DFCA5B" w14:textId="77777777" w:rsidR="00E7188D" w:rsidRDefault="00E7188D" w:rsidP="00E7188D">
      <w:pPr>
        <w:numPr>
          <w:ilvl w:val="1"/>
          <w:numId w:val="4"/>
        </w:numPr>
        <w:spacing w:after="0" w:line="240" w:lineRule="auto"/>
      </w:pPr>
      <w:r>
        <w:t>Member engagement would be to assist in the lecture component and weigh in on curriculum as needed, but teachers will design lesson plans</w:t>
      </w:r>
      <w:r>
        <w:br/>
      </w:r>
    </w:p>
    <w:p w14:paraId="7862E651" w14:textId="77777777" w:rsidR="00C13F97" w:rsidRDefault="00E7188D" w:rsidP="004A621A">
      <w:pPr>
        <w:numPr>
          <w:ilvl w:val="1"/>
          <w:numId w:val="4"/>
        </w:numPr>
        <w:spacing w:after="240" w:line="240" w:lineRule="auto"/>
      </w:pPr>
      <w:r>
        <w:t>In April, all of the schools would participate in a LEGO competition, using the skills developed during the enrichment program to compete in a 1 or 2-hour event with BAGI member judges. In 2017, BAGI piloted a program in partnership with Westfield Washington Schools in an effort to create awareness and excitement about the homebuilding industry and its many related careers. The program was rolled out in 6 elementary schools within the district and involved students in grades 3 and 4.</w:t>
      </w:r>
    </w:p>
    <w:p w14:paraId="052A996E" w14:textId="77777777" w:rsidR="00C13F97" w:rsidRPr="00213D6D" w:rsidRDefault="00C13F97" w:rsidP="00213D6D">
      <w:pPr>
        <w:jc w:val="center"/>
        <w:rPr>
          <w:u w:val="single"/>
        </w:rPr>
      </w:pPr>
    </w:p>
    <w:p w14:paraId="4E4CC8EF" w14:textId="77777777" w:rsidR="00C13F97" w:rsidRPr="00213D6D" w:rsidRDefault="00C13F97" w:rsidP="00213D6D">
      <w:pPr>
        <w:jc w:val="center"/>
        <w:rPr>
          <w:u w:val="single"/>
        </w:rPr>
      </w:pPr>
      <w:r w:rsidRPr="00213D6D">
        <w:rPr>
          <w:u w:val="single"/>
        </w:rPr>
        <w:t>Accomplishments</w:t>
      </w:r>
    </w:p>
    <w:p w14:paraId="72C54699" w14:textId="77777777" w:rsidR="00C13F97" w:rsidRDefault="00C13F97" w:rsidP="004A621A">
      <w:r>
        <w:t xml:space="preserve">The goal of the program is to raise awareness and generate excitement about careers associated with the homebuilding industry.  Because BAGI is also working with several high schools on a related campaign to recruit more students to the homebuilding industry, the LEGO program is a natural fit to </w:t>
      </w:r>
      <w:r w:rsidR="00213D6D">
        <w:t>help educate kids earlier on in life.</w:t>
      </w:r>
    </w:p>
    <w:p w14:paraId="15324A41" w14:textId="77777777" w:rsidR="00213D6D" w:rsidRDefault="00213D6D" w:rsidP="004A621A">
      <w:r>
        <w:t>BAGI’s pilot program was successful and well-received by students, parents, and staff.  Expansion of the program to new schools and the continuation of the program in Westfield schools will help measure success.</w:t>
      </w:r>
      <w:r w:rsidR="008D3982">
        <w:t xml:space="preserve">  Growing student participation year over year will also be a measure of success.</w:t>
      </w:r>
    </w:p>
    <w:p w14:paraId="45575E07" w14:textId="77777777" w:rsidR="00213D6D" w:rsidRDefault="00213D6D" w:rsidP="004A621A"/>
    <w:p w14:paraId="43BF1825" w14:textId="77777777" w:rsidR="00213D6D" w:rsidRDefault="00213D6D" w:rsidP="004A621A">
      <w:r>
        <w:t>The Westfield Washington Schools’ LEGO event received attention from various media outlets:</w:t>
      </w:r>
    </w:p>
    <w:p w14:paraId="150E28F9" w14:textId="77777777" w:rsidR="004A621A" w:rsidRDefault="00AD7A53" w:rsidP="004A621A">
      <w:hyperlink r:id="rId8" w:history="1">
        <w:r w:rsidR="004A621A" w:rsidRPr="00BF5C26">
          <w:rPr>
            <w:rStyle w:val="Hyperlink"/>
          </w:rPr>
          <w:t>http://currentinwestfield.com/2017/snapshot-westfield-students-compete-in-lego-challenge/</w:t>
        </w:r>
      </w:hyperlink>
    </w:p>
    <w:p w14:paraId="5B4690A7" w14:textId="77777777" w:rsidR="004A621A" w:rsidRDefault="00AD7A53" w:rsidP="004A621A">
      <w:hyperlink r:id="rId9" w:history="1">
        <w:r w:rsidR="00C13F97" w:rsidRPr="00BF5C26">
          <w:rPr>
            <w:rStyle w:val="Hyperlink"/>
          </w:rPr>
          <w:t>http://www.wthr.com/article/westfield-lego-building-project-a-chance-for-lessons-not-found-in-textbooks</w:t>
        </w:r>
      </w:hyperlink>
    </w:p>
    <w:p w14:paraId="3D283959" w14:textId="77777777" w:rsidR="00213D6D" w:rsidRDefault="00AD7A53" w:rsidP="004A621A">
      <w:hyperlink r:id="rId10" w:history="1">
        <w:r w:rsidR="00213D6D" w:rsidRPr="00BF5C26">
          <w:rPr>
            <w:rStyle w:val="Hyperlink"/>
          </w:rPr>
          <w:t>http://thetimes24-7.com/main.asp?SectionID=24&amp;SubSectionID=1&amp;ArticleID=54853</w:t>
        </w:r>
      </w:hyperlink>
    </w:p>
    <w:p w14:paraId="4B2CEDA3" w14:textId="77777777" w:rsidR="00213D6D" w:rsidRDefault="00213D6D" w:rsidP="004A621A"/>
    <w:p w14:paraId="15A56C0C" w14:textId="77777777" w:rsidR="00C13F97" w:rsidRDefault="00C13F97" w:rsidP="004A621A"/>
    <w:p w14:paraId="062EB612" w14:textId="77777777" w:rsidR="00862F36" w:rsidRDefault="00862F36"/>
    <w:sectPr w:rsidR="00862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F12"/>
    <w:multiLevelType w:val="hybridMultilevel"/>
    <w:tmpl w:val="435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4B59"/>
    <w:multiLevelType w:val="hybridMultilevel"/>
    <w:tmpl w:val="581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7858B6"/>
    <w:multiLevelType w:val="hybridMultilevel"/>
    <w:tmpl w:val="FA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E30B6"/>
    <w:multiLevelType w:val="hybridMultilevel"/>
    <w:tmpl w:val="FF7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1A"/>
    <w:rsid w:val="00213D6D"/>
    <w:rsid w:val="002E6990"/>
    <w:rsid w:val="004A621A"/>
    <w:rsid w:val="0084304D"/>
    <w:rsid w:val="008448A0"/>
    <w:rsid w:val="00862F36"/>
    <w:rsid w:val="008D3982"/>
    <w:rsid w:val="00AD7A53"/>
    <w:rsid w:val="00C13F97"/>
    <w:rsid w:val="00D57FDD"/>
    <w:rsid w:val="00E7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2C51"/>
  <w15:chartTrackingRefBased/>
  <w15:docId w15:val="{925D990F-6771-490A-9EC8-E396FCCE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1A"/>
    <w:rPr>
      <w:color w:val="0563C1" w:themeColor="hyperlink"/>
      <w:u w:val="single"/>
    </w:rPr>
  </w:style>
  <w:style w:type="table" w:styleId="TableGrid">
    <w:name w:val="Table Grid"/>
    <w:basedOn w:val="TableNormal"/>
    <w:uiPriority w:val="39"/>
    <w:rsid w:val="00D5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FDD"/>
    <w:pPr>
      <w:ind w:left="720"/>
      <w:contextualSpacing/>
    </w:pPr>
  </w:style>
  <w:style w:type="character" w:styleId="Mention">
    <w:name w:val="Mention"/>
    <w:basedOn w:val="DefaultParagraphFont"/>
    <w:uiPriority w:val="99"/>
    <w:semiHidden/>
    <w:unhideWhenUsed/>
    <w:rsid w:val="00C13F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rentinwestfield.com/2017/snapshot-westfield-students-compete-in-lego-challen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hetimes24-7.com/main.asp?SectionID=24&amp;SubSectionID=1&amp;ArticleID=54853" TargetMode="External"/><Relationship Id="rId4" Type="http://schemas.openxmlformats.org/officeDocument/2006/relationships/numbering" Target="numbering.xml"/><Relationship Id="rId9" Type="http://schemas.openxmlformats.org/officeDocument/2006/relationships/hyperlink" Target="http://www.wthr.com/article/westfield-lego-building-project-a-chance-for-lessons-not-found-in-text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3" ma:contentTypeDescription="Create a new document." ma:contentTypeScope="" ma:versionID="8198117f4a0a74acc64b4f26c603618a">
  <xsd:schema xmlns:xsd="http://www.w3.org/2001/XMLSchema" xmlns:xs="http://www.w3.org/2001/XMLSchema" xmlns:p="http://schemas.microsoft.com/office/2006/metadata/properties" xmlns:ns3="06918f94-7210-4fc2-98e3-5919130cc365" xmlns:ns4="60dd11e1-e8c9-4aaa-8bbd-c0ebab4918aa" targetNamespace="http://schemas.microsoft.com/office/2006/metadata/properties" ma:root="true" ma:fieldsID="98fd4f02abeaeef0306d25b1f3a109bd" ns3:_="" ns4:_="">
    <xsd:import namespace="06918f94-7210-4fc2-98e3-5919130cc365"/>
    <xsd:import namespace="60dd11e1-e8c9-4aaa-8bbd-c0ebab4918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11e1-e8c9-4aaa-8bbd-c0ebab4918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C39AA-B6BD-4839-988F-B6BF2778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60dd11e1-e8c9-4aaa-8bbd-c0ebab491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7DBEF-183D-4BB6-BC0E-7BAA1C089055}">
  <ds:schemaRefs>
    <ds:schemaRef ds:uri="http://schemas.microsoft.com/sharepoint/v3/contenttype/forms"/>
  </ds:schemaRefs>
</ds:datastoreItem>
</file>

<file path=customXml/itemProps3.xml><?xml version="1.0" encoding="utf-8"?>
<ds:datastoreItem xmlns:ds="http://schemas.openxmlformats.org/officeDocument/2006/customXml" ds:itemID="{4C034C1D-81AE-404E-A9D2-1EA06C2EF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Collins</dc:creator>
  <cp:keywords/>
  <dc:description/>
  <cp:lastModifiedBy>Sarah Weber</cp:lastModifiedBy>
  <cp:revision>2</cp:revision>
  <dcterms:created xsi:type="dcterms:W3CDTF">2020-08-03T19:09:00Z</dcterms:created>
  <dcterms:modified xsi:type="dcterms:W3CDTF">2020-08-03T19:09:00Z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0x01010097C9859354268C48BDE19F19A4E5812E</vt:lpwstr>
  </property>
</Properties>
</file>