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73BF" w14:textId="0D5778A8" w:rsidR="000231D3" w:rsidRPr="00790B76" w:rsidRDefault="00BB4393" w:rsidP="000231D3">
      <w:pPr>
        <w:pStyle w:val="NormalWeb"/>
        <w:jc w:val="center"/>
        <w:rPr>
          <w:b/>
        </w:rPr>
      </w:pPr>
      <w:r>
        <w:rPr>
          <w:b/>
        </w:rPr>
        <w:t xml:space="preserve">Home </w:t>
      </w:r>
      <w:r w:rsidR="000231D3" w:rsidRPr="00790B76">
        <w:rPr>
          <w:b/>
        </w:rPr>
        <w:t>Builders</w:t>
      </w:r>
      <w:r>
        <w:rPr>
          <w:b/>
        </w:rPr>
        <w:t xml:space="preserve"> Advocate for </w:t>
      </w:r>
      <w:r w:rsidR="00790B76">
        <w:rPr>
          <w:b/>
        </w:rPr>
        <w:t xml:space="preserve">Housing Affordability </w:t>
      </w:r>
      <w:r>
        <w:rPr>
          <w:b/>
        </w:rPr>
        <w:t>in Our Community</w:t>
      </w:r>
    </w:p>
    <w:p w14:paraId="7F866136" w14:textId="2E6D938E" w:rsidR="000231D3" w:rsidRPr="00790B76" w:rsidRDefault="000231D3" w:rsidP="000231D3">
      <w:pPr>
        <w:pStyle w:val="NormalWeb"/>
        <w:jc w:val="center"/>
        <w:rPr>
          <w:bCs/>
        </w:rPr>
      </w:pPr>
      <w:r w:rsidRPr="00790B76">
        <w:rPr>
          <w:bCs/>
        </w:rPr>
        <w:t>By __________________, President</w:t>
      </w:r>
    </w:p>
    <w:p w14:paraId="614C5A23" w14:textId="77777777" w:rsidR="000231D3" w:rsidRPr="00790B76" w:rsidRDefault="000231D3" w:rsidP="000231D3">
      <w:pPr>
        <w:pStyle w:val="NormalWeb"/>
        <w:jc w:val="center"/>
        <w:rPr>
          <w:bCs/>
          <w:i/>
          <w:iCs/>
        </w:rPr>
      </w:pPr>
      <w:r w:rsidRPr="00790B76">
        <w:rPr>
          <w:bCs/>
          <w:i/>
          <w:iCs/>
        </w:rPr>
        <w:t>_____________________________</w:t>
      </w:r>
    </w:p>
    <w:p w14:paraId="492AE4EE" w14:textId="77777777" w:rsidR="000231D3" w:rsidRPr="00790B76" w:rsidRDefault="000231D3" w:rsidP="000231D3">
      <w:pPr>
        <w:jc w:val="center"/>
        <w:rPr>
          <w:rFonts w:ascii="Times New Roman" w:hAnsi="Times New Roman"/>
          <w:b/>
          <w:sz w:val="24"/>
          <w:szCs w:val="24"/>
        </w:rPr>
      </w:pPr>
      <w:r w:rsidRPr="00790B76">
        <w:rPr>
          <w:rFonts w:ascii="Times New Roman" w:hAnsi="Times New Roman"/>
          <w:b/>
          <w:sz w:val="24"/>
          <w:szCs w:val="24"/>
        </w:rPr>
        <w:t>(Home Builders Association)</w:t>
      </w:r>
    </w:p>
    <w:p w14:paraId="0AF6B5A2" w14:textId="77777777" w:rsidR="000477AA" w:rsidRDefault="000477AA" w:rsidP="00C01A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F69603" w14:textId="3682943C" w:rsidR="000477AA" w:rsidRDefault="000477AA" w:rsidP="00C01AA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0231D3" w:rsidRPr="00790B76">
        <w:rPr>
          <w:rFonts w:ascii="Times New Roman" w:hAnsi="Times New Roman"/>
          <w:sz w:val="24"/>
          <w:szCs w:val="24"/>
        </w:rPr>
        <w:t>eadlines across the country are highlighting the challenge of housing affordability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0B76">
        <w:rPr>
          <w:rFonts w:ascii="Times New Roman" w:eastAsia="Times New Roman" w:hAnsi="Times New Roman"/>
          <w:bCs/>
          <w:sz w:val="24"/>
          <w:szCs w:val="24"/>
        </w:rPr>
        <w:t>According to estimates from</w:t>
      </w:r>
      <w:r w:rsidR="00DB7977">
        <w:rPr>
          <w:rFonts w:ascii="Times New Roman" w:eastAsia="Times New Roman" w:hAnsi="Times New Roman"/>
          <w:bCs/>
          <w:sz w:val="24"/>
          <w:szCs w:val="24"/>
        </w:rPr>
        <w:t xml:space="preserve"> T</w:t>
      </w:r>
      <w:r w:rsidRPr="00790B76">
        <w:rPr>
          <w:rFonts w:ascii="Times New Roman" w:eastAsia="Times New Roman" w:hAnsi="Times New Roman"/>
          <w:bCs/>
          <w:sz w:val="24"/>
          <w:szCs w:val="24"/>
        </w:rPr>
        <w:t>he National Association of Home Builders</w:t>
      </w:r>
      <w:r w:rsidRPr="00790B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hyperlink r:id="rId6" w:history="1">
        <w:r w:rsidRPr="0087155D">
          <w:rPr>
            <w:rStyle w:val="Hyperlink"/>
            <w:rFonts w:ascii="Times New Roman" w:hAnsi="Times New Roman"/>
            <w:sz w:val="24"/>
            <w:szCs w:val="24"/>
          </w:rPr>
          <w:t>majority (76.9%)</w:t>
        </w:r>
      </w:hyperlink>
      <w:r w:rsidRPr="00790B76">
        <w:rPr>
          <w:rFonts w:ascii="Times New Roman" w:hAnsi="Times New Roman"/>
          <w:sz w:val="24"/>
          <w:szCs w:val="24"/>
        </w:rPr>
        <w:t xml:space="preserve"> of U.S. households</w:t>
      </w:r>
      <w:r w:rsidR="006018F3">
        <w:rPr>
          <w:rFonts w:ascii="Times New Roman" w:hAnsi="Times New Roman"/>
          <w:sz w:val="24"/>
          <w:szCs w:val="24"/>
        </w:rPr>
        <w:t xml:space="preserve"> cannot afford</w:t>
      </w:r>
      <w:r w:rsidRPr="00790B76">
        <w:rPr>
          <w:rFonts w:ascii="Times New Roman" w:hAnsi="Times New Roman"/>
          <w:sz w:val="24"/>
          <w:szCs w:val="24"/>
        </w:rPr>
        <w:t xml:space="preserve"> a median</w:t>
      </w:r>
      <w:r w:rsidR="009D4545">
        <w:rPr>
          <w:rFonts w:ascii="Times New Roman" w:hAnsi="Times New Roman"/>
          <w:sz w:val="24"/>
          <w:szCs w:val="24"/>
        </w:rPr>
        <w:t>-</w:t>
      </w:r>
      <w:r w:rsidRPr="00790B76">
        <w:rPr>
          <w:rFonts w:ascii="Times New Roman" w:hAnsi="Times New Roman"/>
          <w:sz w:val="24"/>
          <w:szCs w:val="24"/>
        </w:rPr>
        <w:t>priced new home</w:t>
      </w:r>
      <w:r>
        <w:rPr>
          <w:rFonts w:ascii="Times New Roman" w:hAnsi="Times New Roman"/>
          <w:sz w:val="24"/>
          <w:szCs w:val="24"/>
        </w:rPr>
        <w:t xml:space="preserve">. In response, members of the residential </w:t>
      </w:r>
      <w:r w:rsidR="000231D3" w:rsidRPr="00790B76">
        <w:rPr>
          <w:rFonts w:ascii="Times New Roman" w:hAnsi="Times New Roman"/>
          <w:sz w:val="24"/>
          <w:szCs w:val="24"/>
        </w:rPr>
        <w:t>construction industry</w:t>
      </w:r>
      <w:r>
        <w:rPr>
          <w:rFonts w:ascii="Times New Roman" w:hAnsi="Times New Roman"/>
          <w:sz w:val="24"/>
          <w:szCs w:val="24"/>
        </w:rPr>
        <w:t xml:space="preserve"> </w:t>
      </w:r>
      <w:r w:rsidR="0087155D">
        <w:rPr>
          <w:rFonts w:ascii="Times New Roman" w:hAnsi="Times New Roman"/>
          <w:sz w:val="24"/>
          <w:szCs w:val="24"/>
        </w:rPr>
        <w:t xml:space="preserve">continue to </w:t>
      </w:r>
      <w:r>
        <w:rPr>
          <w:rFonts w:ascii="Times New Roman" w:hAnsi="Times New Roman"/>
          <w:sz w:val="24"/>
          <w:szCs w:val="24"/>
        </w:rPr>
        <w:t>a</w:t>
      </w:r>
      <w:r w:rsidR="000231D3" w:rsidRPr="00790B76">
        <w:rPr>
          <w:rFonts w:ascii="Times New Roman" w:hAnsi="Times New Roman"/>
          <w:sz w:val="24"/>
          <w:szCs w:val="24"/>
        </w:rPr>
        <w:t>dvoca</w:t>
      </w:r>
      <w:r w:rsidR="0087155D">
        <w:rPr>
          <w:rFonts w:ascii="Times New Roman" w:hAnsi="Times New Roman"/>
          <w:sz w:val="24"/>
          <w:szCs w:val="24"/>
        </w:rPr>
        <w:t>te</w:t>
      </w:r>
      <w:r w:rsidR="000231D3" w:rsidRPr="00790B76">
        <w:rPr>
          <w:rFonts w:ascii="Times New Roman" w:hAnsi="Times New Roman"/>
          <w:sz w:val="24"/>
          <w:szCs w:val="24"/>
        </w:rPr>
        <w:t xml:space="preserve"> for </w:t>
      </w:r>
      <w:r w:rsidR="0087155D">
        <w:rPr>
          <w:rFonts w:ascii="Times New Roman" w:hAnsi="Times New Roman"/>
          <w:sz w:val="24"/>
          <w:szCs w:val="24"/>
        </w:rPr>
        <w:t xml:space="preserve">housing </w:t>
      </w:r>
      <w:r w:rsidR="000231D3" w:rsidRPr="00790B76">
        <w:rPr>
          <w:rFonts w:ascii="Times New Roman" w:hAnsi="Times New Roman"/>
          <w:sz w:val="24"/>
          <w:szCs w:val="24"/>
        </w:rPr>
        <w:t>policies</w:t>
      </w:r>
      <w:r>
        <w:rPr>
          <w:rFonts w:ascii="Times New Roman" w:hAnsi="Times New Roman"/>
          <w:sz w:val="24"/>
          <w:szCs w:val="24"/>
        </w:rPr>
        <w:t xml:space="preserve"> that will improve affordability</w:t>
      </w:r>
      <w:r w:rsidR="000231D3" w:rsidRPr="00790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our community. </w:t>
      </w:r>
    </w:p>
    <w:p w14:paraId="636B99B8" w14:textId="77777777" w:rsidR="000477AA" w:rsidRDefault="000477AA" w:rsidP="000477AA">
      <w:pPr>
        <w:spacing w:after="0" w:line="360" w:lineRule="auto"/>
        <w:rPr>
          <w:rStyle w:val="copy1"/>
          <w:rFonts w:ascii="Times New Roman" w:hAnsi="Times New Roman"/>
          <w:sz w:val="24"/>
          <w:szCs w:val="24"/>
        </w:rPr>
      </w:pPr>
    </w:p>
    <w:p w14:paraId="02C7D756" w14:textId="5EE672CD" w:rsidR="000477AA" w:rsidRPr="00790B76" w:rsidRDefault="000477AA" w:rsidP="000477AA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790B76">
        <w:rPr>
          <w:rStyle w:val="copy1"/>
          <w:rFonts w:ascii="Times New Roman" w:hAnsi="Times New Roman"/>
          <w:sz w:val="24"/>
          <w:szCs w:val="24"/>
        </w:rPr>
        <w:t xml:space="preserve">The value Americans place on owning their home continues even through </w:t>
      </w:r>
      <w:r w:rsidR="00DB7977">
        <w:rPr>
          <w:rStyle w:val="copy1"/>
          <w:rFonts w:ascii="Times New Roman" w:hAnsi="Times New Roman"/>
          <w:sz w:val="24"/>
          <w:szCs w:val="24"/>
        </w:rPr>
        <w:t>challenging times</w:t>
      </w:r>
      <w:r w:rsidRPr="00790B76">
        <w:rPr>
          <w:rStyle w:val="copy1"/>
          <w:rFonts w:ascii="Times New Roman" w:hAnsi="Times New Roman"/>
          <w:sz w:val="24"/>
          <w:szCs w:val="24"/>
        </w:rPr>
        <w:t xml:space="preserve">. </w:t>
      </w:r>
      <w:r w:rsidR="009D4545">
        <w:rPr>
          <w:rStyle w:val="copy1"/>
          <w:rFonts w:ascii="Times New Roman" w:hAnsi="Times New Roman"/>
          <w:sz w:val="24"/>
          <w:szCs w:val="24"/>
        </w:rPr>
        <w:t>A</w:t>
      </w:r>
      <w:r w:rsidRPr="00790B76">
        <w:rPr>
          <w:rStyle w:val="copy1"/>
          <w:rFonts w:ascii="Times New Roman" w:hAnsi="Times New Roman"/>
          <w:sz w:val="24"/>
          <w:szCs w:val="24"/>
        </w:rPr>
        <w:t>ccording to a recent Federal Reserve Bank of New York</w:t>
      </w:r>
      <w:r w:rsidR="0087155D">
        <w:rPr>
          <w:rStyle w:val="copy1"/>
          <w:rFonts w:ascii="Times New Roman" w:hAnsi="Times New Roman"/>
          <w:sz w:val="24"/>
          <w:szCs w:val="24"/>
        </w:rPr>
        <w:t xml:space="preserve"> survey</w:t>
      </w:r>
      <w:r w:rsidR="009D4545">
        <w:rPr>
          <w:rStyle w:val="copy1"/>
          <w:rFonts w:ascii="Times New Roman" w:hAnsi="Times New Roman"/>
          <w:sz w:val="24"/>
          <w:szCs w:val="24"/>
        </w:rPr>
        <w:t>,</w:t>
      </w:r>
      <w:r w:rsidRPr="00790B76">
        <w:rPr>
          <w:rStyle w:val="copy1"/>
          <w:rFonts w:ascii="Times New Roman" w:hAnsi="Times New Roman"/>
          <w:sz w:val="24"/>
          <w:szCs w:val="24"/>
        </w:rPr>
        <w:t xml:space="preserve"> </w:t>
      </w:r>
      <w:r w:rsidR="009D4545">
        <w:rPr>
          <w:rStyle w:val="copy1"/>
          <w:rFonts w:ascii="Times New Roman" w:hAnsi="Times New Roman"/>
          <w:sz w:val="24"/>
          <w:szCs w:val="24"/>
        </w:rPr>
        <w:t>m</w:t>
      </w:r>
      <w:r w:rsidR="009D4545" w:rsidRPr="00790B76">
        <w:rPr>
          <w:rStyle w:val="copy1"/>
          <w:rFonts w:ascii="Times New Roman" w:hAnsi="Times New Roman"/>
          <w:sz w:val="24"/>
          <w:szCs w:val="24"/>
        </w:rPr>
        <w:t xml:space="preserve">ore than </w:t>
      </w:r>
      <w:hyperlink r:id="rId7" w:history="1">
        <w:r w:rsidR="009D4545" w:rsidRPr="007E15F5">
          <w:rPr>
            <w:rStyle w:val="Hyperlink"/>
            <w:rFonts w:ascii="Times New Roman" w:hAnsi="Times New Roman"/>
            <w:sz w:val="24"/>
            <w:szCs w:val="24"/>
          </w:rPr>
          <w:t>two-thirds (6</w:t>
        </w:r>
        <w:r w:rsidR="009D4545" w:rsidRPr="007E15F5">
          <w:rPr>
            <w:rStyle w:val="Hyperlink"/>
            <w:rFonts w:ascii="Times New Roman" w:hAnsi="Times New Roman"/>
            <w:sz w:val="24"/>
            <w:szCs w:val="24"/>
          </w:rPr>
          <w:t>7</w:t>
        </w:r>
        <w:r w:rsidR="009D4545" w:rsidRPr="007E15F5">
          <w:rPr>
            <w:rStyle w:val="Hyperlink"/>
            <w:rFonts w:ascii="Times New Roman" w:hAnsi="Times New Roman"/>
            <w:sz w:val="24"/>
            <w:szCs w:val="24"/>
          </w:rPr>
          <w:t>%) of Americans</w:t>
        </w:r>
      </w:hyperlink>
      <w:r w:rsidR="009D4545" w:rsidRPr="00790B76">
        <w:rPr>
          <w:rStyle w:val="copy1"/>
          <w:rFonts w:ascii="Times New Roman" w:hAnsi="Times New Roman"/>
          <w:sz w:val="24"/>
          <w:szCs w:val="24"/>
        </w:rPr>
        <w:t xml:space="preserve"> say that housing is a good investment</w:t>
      </w:r>
      <w:r w:rsidR="009D4545">
        <w:rPr>
          <w:rStyle w:val="copy1"/>
          <w:rFonts w:ascii="Times New Roman" w:hAnsi="Times New Roman"/>
          <w:sz w:val="24"/>
          <w:szCs w:val="24"/>
        </w:rPr>
        <w:t xml:space="preserve">. </w:t>
      </w:r>
      <w:r w:rsidRPr="00790B76">
        <w:rPr>
          <w:rStyle w:val="copy1"/>
          <w:rFonts w:ascii="Times New Roman" w:hAnsi="Times New Roman"/>
          <w:sz w:val="24"/>
          <w:szCs w:val="24"/>
        </w:rPr>
        <w:t>Th</w:t>
      </w:r>
      <w:r w:rsidR="00DB7977">
        <w:rPr>
          <w:rStyle w:val="copy1"/>
          <w:rFonts w:ascii="Times New Roman" w:hAnsi="Times New Roman"/>
          <w:sz w:val="24"/>
          <w:szCs w:val="24"/>
        </w:rPr>
        <w:t>e</w:t>
      </w:r>
      <w:r w:rsidRPr="00790B76">
        <w:rPr>
          <w:rStyle w:val="copy1"/>
          <w:rFonts w:ascii="Times New Roman" w:hAnsi="Times New Roman"/>
          <w:sz w:val="24"/>
          <w:szCs w:val="24"/>
        </w:rPr>
        <w:t xml:space="preserve"> sentiment</w:t>
      </w:r>
      <w:r w:rsidR="0087155D">
        <w:rPr>
          <w:rStyle w:val="copy1"/>
          <w:rFonts w:ascii="Times New Roman" w:hAnsi="Times New Roman"/>
          <w:sz w:val="24"/>
          <w:szCs w:val="24"/>
        </w:rPr>
        <w:t xml:space="preserve"> among Americans</w:t>
      </w:r>
      <w:r w:rsidRPr="00790B76">
        <w:rPr>
          <w:rStyle w:val="copy1"/>
          <w:rFonts w:ascii="Times New Roman" w:hAnsi="Times New Roman"/>
          <w:sz w:val="24"/>
          <w:szCs w:val="24"/>
        </w:rPr>
        <w:t xml:space="preserve"> is no surprise</w:t>
      </w:r>
      <w:r w:rsidR="009D4545">
        <w:rPr>
          <w:rStyle w:val="copy1"/>
          <w:rFonts w:ascii="Times New Roman" w:hAnsi="Times New Roman"/>
          <w:sz w:val="24"/>
          <w:szCs w:val="24"/>
        </w:rPr>
        <w:t>,</w:t>
      </w:r>
      <w:r w:rsidRPr="00790B76">
        <w:rPr>
          <w:rStyle w:val="copy1"/>
          <w:rFonts w:ascii="Times New Roman" w:hAnsi="Times New Roman"/>
          <w:sz w:val="24"/>
          <w:szCs w:val="24"/>
        </w:rPr>
        <w:t xml:space="preserve"> as homeownership offers an opportunity for households to accumulate assets and </w:t>
      </w:r>
      <w:hyperlink r:id="rId8" w:history="1">
        <w:r w:rsidRPr="00790B76">
          <w:rPr>
            <w:rStyle w:val="Hyperlink"/>
            <w:rFonts w:ascii="Times New Roman" w:hAnsi="Times New Roman"/>
            <w:sz w:val="24"/>
            <w:szCs w:val="24"/>
          </w:rPr>
          <w:t>build wealth over time</w:t>
        </w:r>
      </w:hyperlink>
      <w:r w:rsidRPr="00790B76">
        <w:rPr>
          <w:rStyle w:val="copy1"/>
          <w:rFonts w:ascii="Times New Roman" w:hAnsi="Times New Roman"/>
          <w:sz w:val="24"/>
          <w:szCs w:val="24"/>
        </w:rPr>
        <w:t xml:space="preserve"> through equity. </w:t>
      </w:r>
      <w:r w:rsidRPr="00790B76">
        <w:rPr>
          <w:rFonts w:ascii="Times New Roman" w:hAnsi="Times New Roman"/>
          <w:sz w:val="24"/>
          <w:szCs w:val="24"/>
        </w:rPr>
        <w:t xml:space="preserve"> </w:t>
      </w:r>
    </w:p>
    <w:p w14:paraId="66CD14DB" w14:textId="77777777" w:rsidR="00C01AA3" w:rsidRDefault="00C01AA3" w:rsidP="00C01A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FB7034" w14:textId="7FA3C4BF" w:rsidR="000477AA" w:rsidRDefault="007E15F5" w:rsidP="000477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15F5">
        <w:rPr>
          <w:rFonts w:ascii="Times New Roman" w:hAnsi="Times New Roman"/>
          <w:sz w:val="24"/>
          <w:szCs w:val="24"/>
        </w:rPr>
        <w:t>The U.S. Census Bureau recently reported that</w:t>
      </w:r>
      <w:r>
        <w:t xml:space="preserve"> 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n</w:t>
        </w:r>
        <w:r w:rsidR="000231D3" w:rsidRPr="00790B76">
          <w:rPr>
            <w:rStyle w:val="Hyperlink"/>
            <w:rFonts w:ascii="Times New Roman" w:hAnsi="Times New Roman"/>
            <w:sz w:val="24"/>
            <w:szCs w:val="24"/>
          </w:rPr>
          <w:t>early two-third</w:t>
        </w:r>
        <w:r w:rsidR="000231D3" w:rsidRPr="00790B76">
          <w:rPr>
            <w:rStyle w:val="Hyperlink"/>
            <w:rFonts w:ascii="Times New Roman" w:hAnsi="Times New Roman"/>
            <w:sz w:val="24"/>
            <w:szCs w:val="24"/>
          </w:rPr>
          <w:t>s</w:t>
        </w:r>
        <w:r w:rsidR="000231D3" w:rsidRPr="00790B76">
          <w:rPr>
            <w:rStyle w:val="Hyperlink"/>
            <w:rFonts w:ascii="Times New Roman" w:hAnsi="Times New Roman"/>
            <w:sz w:val="24"/>
            <w:szCs w:val="24"/>
          </w:rPr>
          <w:t xml:space="preserve"> (65%)</w:t>
        </w:r>
      </w:hyperlink>
      <w:r w:rsidR="000231D3" w:rsidRPr="00790B76">
        <w:rPr>
          <w:rFonts w:ascii="Times New Roman" w:hAnsi="Times New Roman"/>
          <w:sz w:val="24"/>
          <w:szCs w:val="24"/>
        </w:rPr>
        <w:t xml:space="preserve"> of Americans who </w:t>
      </w:r>
      <w:r w:rsidR="000231D3" w:rsidRPr="00790B76">
        <w:rPr>
          <w:rFonts w:ascii="Times New Roman" w:eastAsia="Times New Roman" w:hAnsi="Times New Roman"/>
          <w:bCs/>
          <w:sz w:val="24"/>
          <w:szCs w:val="24"/>
        </w:rPr>
        <w:t>own their homes</w:t>
      </w:r>
      <w:r>
        <w:rPr>
          <w:rFonts w:ascii="Times New Roman" w:eastAsia="Times New Roman" w:hAnsi="Times New Roman"/>
          <w:bCs/>
          <w:sz w:val="24"/>
          <w:szCs w:val="24"/>
        </w:rPr>
        <w:t>. T</w:t>
      </w:r>
      <w:r w:rsidR="000231D3" w:rsidRPr="00790B76">
        <w:rPr>
          <w:rFonts w:ascii="Times New Roman" w:eastAsia="Times New Roman" w:hAnsi="Times New Roman"/>
          <w:bCs/>
          <w:sz w:val="24"/>
          <w:szCs w:val="24"/>
        </w:rPr>
        <w:t>he</w:t>
      </w:r>
      <w:r>
        <w:rPr>
          <w:rFonts w:ascii="Times New Roman" w:eastAsia="Times New Roman" w:hAnsi="Times New Roman"/>
          <w:bCs/>
          <w:sz w:val="24"/>
          <w:szCs w:val="24"/>
        </w:rPr>
        <w:t>re are</w:t>
      </w:r>
      <w:r w:rsidR="000231D3" w:rsidRPr="00790B7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many </w:t>
      </w:r>
      <w:r w:rsidR="000231D3" w:rsidRPr="00790B76">
        <w:rPr>
          <w:rFonts w:ascii="Times New Roman" w:eastAsia="Times New Roman" w:hAnsi="Times New Roman"/>
          <w:bCs/>
          <w:sz w:val="24"/>
          <w:szCs w:val="24"/>
        </w:rPr>
        <w:t>more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Americans and members of our community</w:t>
      </w:r>
      <w:r w:rsidR="000231D3" w:rsidRPr="00790B76">
        <w:rPr>
          <w:rFonts w:ascii="Times New Roman" w:eastAsia="Times New Roman" w:hAnsi="Times New Roman"/>
          <w:bCs/>
          <w:sz w:val="24"/>
          <w:szCs w:val="24"/>
        </w:rPr>
        <w:t xml:space="preserve"> who aspire to</w:t>
      </w:r>
      <w:r w:rsidR="009D4545">
        <w:rPr>
          <w:rFonts w:ascii="Times New Roman" w:eastAsia="Times New Roman" w:hAnsi="Times New Roman"/>
          <w:bCs/>
          <w:sz w:val="24"/>
          <w:szCs w:val="24"/>
        </w:rPr>
        <w:t xml:space="preserve"> become home owners</w:t>
      </w:r>
      <w:r w:rsidR="000231D3" w:rsidRPr="00790B7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9D4545" w:rsidRPr="009D4545">
        <w:rPr>
          <w:rFonts w:ascii="Times New Roman" w:eastAsia="Times New Roman" w:hAnsi="Times New Roman"/>
          <w:bCs/>
          <w:sz w:val="24"/>
          <w:szCs w:val="24"/>
        </w:rPr>
        <w:t xml:space="preserve">Now more than ever, builders in our community are speaking up about housing affordability challenges so more families can </w:t>
      </w:r>
      <w:r w:rsidR="009D4545">
        <w:rPr>
          <w:rFonts w:ascii="Times New Roman" w:eastAsia="Times New Roman" w:hAnsi="Times New Roman"/>
          <w:bCs/>
          <w:sz w:val="24"/>
          <w:szCs w:val="24"/>
        </w:rPr>
        <w:t>have a place to call their own.</w:t>
      </w:r>
    </w:p>
    <w:p w14:paraId="79D36D39" w14:textId="3F12294E" w:rsidR="000477AA" w:rsidRDefault="000477AA" w:rsidP="000477A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3D6BD1" w14:textId="7599665B" w:rsidR="000477AA" w:rsidRDefault="000477AA" w:rsidP="000477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6F79">
        <w:rPr>
          <w:rFonts w:ascii="Times New Roman" w:hAnsi="Times New Roman"/>
          <w:sz w:val="24"/>
          <w:szCs w:val="24"/>
        </w:rPr>
        <w:t>There is no single “silver bullet” solution to making ho</w:t>
      </w:r>
      <w:r w:rsidR="00DB7977">
        <w:rPr>
          <w:rFonts w:ascii="Times New Roman" w:hAnsi="Times New Roman"/>
          <w:sz w:val="24"/>
          <w:szCs w:val="24"/>
        </w:rPr>
        <w:t>mes</w:t>
      </w:r>
      <w:r w:rsidRPr="00196F79">
        <w:rPr>
          <w:rFonts w:ascii="Times New Roman" w:hAnsi="Times New Roman"/>
          <w:sz w:val="24"/>
          <w:szCs w:val="24"/>
        </w:rPr>
        <w:t xml:space="preserve"> more affordable. </w:t>
      </w:r>
      <w:r w:rsidR="001A7234" w:rsidRPr="001A7234">
        <w:rPr>
          <w:rFonts w:ascii="Times New Roman" w:hAnsi="Times New Roman"/>
          <w:sz w:val="24"/>
          <w:szCs w:val="24"/>
        </w:rPr>
        <w:t>A complex equation involving labor and materials prices, interest rates and financing costs, federal, state, and local regulations, and supply and demand determines housing costs. The effort requires comprehensive strategies and a variety of tools that can be used alone or in combination to reduce costs, boost supply, and empower aspiring home buyers in our community.</w:t>
      </w:r>
    </w:p>
    <w:p w14:paraId="36C76A15" w14:textId="77777777" w:rsidR="000477AA" w:rsidRDefault="000477AA" w:rsidP="000477AA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8A809C3" w14:textId="77777777" w:rsidR="000477AA" w:rsidRDefault="000477AA" w:rsidP="000477AA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7DC5486B" w14:textId="02A38C10" w:rsidR="000477AA" w:rsidRDefault="000477AA" w:rsidP="000477A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For example, the </w:t>
      </w:r>
      <w:r w:rsidRPr="000477AA">
        <w:rPr>
          <w:rFonts w:ascii="Times New Roman" w:hAnsi="Times New Roman"/>
          <w:b/>
          <w:bCs/>
          <w:color w:val="FF0000"/>
          <w:sz w:val="24"/>
          <w:szCs w:val="24"/>
        </w:rPr>
        <w:t>[insert HBA name]</w:t>
      </w:r>
      <w:r w:rsidRPr="000477A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advocating for various </w:t>
      </w:r>
      <w:r w:rsidR="0087155D">
        <w:rPr>
          <w:rFonts w:ascii="Times New Roman" w:hAnsi="Times New Roman"/>
          <w:sz w:val="24"/>
          <w:szCs w:val="24"/>
        </w:rPr>
        <w:t xml:space="preserve">housing policy </w:t>
      </w:r>
      <w:r>
        <w:rPr>
          <w:rFonts w:ascii="Times New Roman" w:hAnsi="Times New Roman"/>
          <w:sz w:val="24"/>
          <w:szCs w:val="24"/>
        </w:rPr>
        <w:t xml:space="preserve">solutions, so that owning or renting a suitable home is within reach for families in our community. One way </w:t>
      </w:r>
      <w:r w:rsidR="00C33D07">
        <w:rPr>
          <w:rFonts w:ascii="Times New Roman" w:hAnsi="Times New Roman"/>
          <w:sz w:val="24"/>
          <w:szCs w:val="24"/>
        </w:rPr>
        <w:t>of boosting the supply of housing available in our area is by working with local elected officials</w:t>
      </w:r>
      <w:r w:rsidR="0087155D">
        <w:rPr>
          <w:rFonts w:ascii="Times New Roman" w:hAnsi="Times New Roman"/>
          <w:sz w:val="24"/>
          <w:szCs w:val="24"/>
        </w:rPr>
        <w:t xml:space="preserve"> to</w:t>
      </w:r>
      <w:r w:rsidR="00C33D07">
        <w:rPr>
          <w:rFonts w:ascii="Times New Roman" w:hAnsi="Times New Roman"/>
          <w:sz w:val="24"/>
          <w:szCs w:val="24"/>
        </w:rPr>
        <w:t xml:space="preserve"> move away from rigid zoning laws which prevent where </w:t>
      </w:r>
      <w:r w:rsidR="0087155D">
        <w:rPr>
          <w:rFonts w:ascii="Times New Roman" w:hAnsi="Times New Roman"/>
          <w:sz w:val="24"/>
          <w:szCs w:val="24"/>
        </w:rPr>
        <w:t>and how many new homes can be built</w:t>
      </w:r>
      <w:r w:rsidR="00C33D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7929399" w14:textId="77777777" w:rsidR="000477AA" w:rsidRDefault="000477AA" w:rsidP="000477A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38A468" w14:textId="170C4CE5" w:rsidR="000231D3" w:rsidRDefault="0067561B" w:rsidP="0070677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7561B">
        <w:rPr>
          <w:rFonts w:ascii="Times New Roman" w:hAnsi="Times New Roman"/>
          <w:sz w:val="24"/>
          <w:szCs w:val="24"/>
        </w:rPr>
        <w:t xml:space="preserve">Another approach to solving our community's housing affordability crisis is investing in skilled trades training. </w:t>
      </w:r>
      <w:r w:rsidR="0070677C">
        <w:rPr>
          <w:rFonts w:ascii="Times New Roman" w:hAnsi="Times New Roman"/>
          <w:sz w:val="24"/>
          <w:szCs w:val="24"/>
        </w:rPr>
        <w:t>Despite the competitive pay, the residential construction industry continues to experience labor shortages, which leads to higher home building costs and construction delays.</w:t>
      </w:r>
      <w:r w:rsidR="00C33D07">
        <w:rPr>
          <w:rFonts w:ascii="Times New Roman" w:hAnsi="Times New Roman"/>
          <w:sz w:val="24"/>
          <w:szCs w:val="24"/>
        </w:rPr>
        <w:t xml:space="preserve"> If lawmakers </w:t>
      </w:r>
      <w:r w:rsidR="0070677C">
        <w:rPr>
          <w:rFonts w:ascii="Times New Roman" w:hAnsi="Times New Roman"/>
          <w:sz w:val="24"/>
          <w:szCs w:val="24"/>
        </w:rPr>
        <w:t>support funding for building and construction trades education and provid</w:t>
      </w:r>
      <w:r w:rsidR="00C33D07">
        <w:rPr>
          <w:rFonts w:ascii="Times New Roman" w:hAnsi="Times New Roman"/>
          <w:sz w:val="24"/>
          <w:szCs w:val="24"/>
        </w:rPr>
        <w:t>e</w:t>
      </w:r>
      <w:r w:rsidR="0070677C">
        <w:rPr>
          <w:rFonts w:ascii="Times New Roman" w:hAnsi="Times New Roman"/>
          <w:sz w:val="24"/>
          <w:szCs w:val="24"/>
        </w:rPr>
        <w:t xml:space="preserve"> more job placement services</w:t>
      </w:r>
      <w:r w:rsidR="0087155D">
        <w:rPr>
          <w:rFonts w:ascii="Times New Roman" w:hAnsi="Times New Roman"/>
          <w:sz w:val="24"/>
          <w:szCs w:val="24"/>
        </w:rPr>
        <w:t>, it</w:t>
      </w:r>
      <w:r w:rsidR="00C33D07">
        <w:rPr>
          <w:rFonts w:ascii="Times New Roman" w:hAnsi="Times New Roman"/>
          <w:sz w:val="24"/>
          <w:szCs w:val="24"/>
        </w:rPr>
        <w:t xml:space="preserve"> </w:t>
      </w:r>
      <w:r w:rsidR="0070677C">
        <w:rPr>
          <w:rFonts w:ascii="Times New Roman" w:hAnsi="Times New Roman"/>
          <w:sz w:val="24"/>
          <w:szCs w:val="24"/>
        </w:rPr>
        <w:t xml:space="preserve">will help meet the labor demands in our area. </w:t>
      </w:r>
    </w:p>
    <w:p w14:paraId="26D7B11A" w14:textId="3BB1EA7E" w:rsidR="0070677C" w:rsidRDefault="0070677C" w:rsidP="007067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12E18D" w14:textId="155ED7EC" w:rsidR="00C33D07" w:rsidRDefault="00C33D07" w:rsidP="00C33D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Alleviating regulatory burdens </w:t>
      </w:r>
      <w:r w:rsidR="0070677C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making sustained </w:t>
      </w:r>
      <w:r w:rsidR="0070677C">
        <w:rPr>
          <w:rFonts w:ascii="Times New Roman" w:hAnsi="Times New Roman"/>
          <w:sz w:val="24"/>
          <w:szCs w:val="24"/>
        </w:rPr>
        <w:t xml:space="preserve">investments </w:t>
      </w:r>
      <w:r w:rsidR="0067561B">
        <w:rPr>
          <w:rFonts w:ascii="Times New Roman" w:hAnsi="Times New Roman"/>
          <w:sz w:val="24"/>
          <w:szCs w:val="24"/>
        </w:rPr>
        <w:t xml:space="preserve">in </w:t>
      </w:r>
      <w:r w:rsidR="0070677C">
        <w:rPr>
          <w:rFonts w:ascii="Times New Roman" w:hAnsi="Times New Roman"/>
          <w:sz w:val="24"/>
          <w:szCs w:val="24"/>
        </w:rPr>
        <w:t xml:space="preserve">workforce development </w:t>
      </w:r>
      <w:r w:rsidR="0067561B">
        <w:rPr>
          <w:rFonts w:ascii="Times New Roman" w:hAnsi="Times New Roman"/>
          <w:sz w:val="24"/>
          <w:szCs w:val="24"/>
        </w:rPr>
        <w:t xml:space="preserve">are </w:t>
      </w:r>
      <w:r w:rsidR="0070677C">
        <w:rPr>
          <w:rFonts w:ascii="Times New Roman" w:hAnsi="Times New Roman"/>
          <w:sz w:val="24"/>
          <w:szCs w:val="24"/>
        </w:rPr>
        <w:t xml:space="preserve">a snapshot of </w:t>
      </w:r>
      <w:hyperlink r:id="rId10" w:history="1">
        <w:r w:rsidR="0070677C" w:rsidRPr="00DB7977">
          <w:rPr>
            <w:rStyle w:val="Hyperlink"/>
            <w:rFonts w:ascii="Times New Roman" w:hAnsi="Times New Roman"/>
            <w:sz w:val="24"/>
            <w:szCs w:val="24"/>
          </w:rPr>
          <w:t>several issues</w:t>
        </w:r>
      </w:hyperlink>
      <w:r w:rsidR="0070677C">
        <w:rPr>
          <w:rFonts w:ascii="Times New Roman" w:hAnsi="Times New Roman"/>
          <w:sz w:val="24"/>
          <w:szCs w:val="24"/>
        </w:rPr>
        <w:t xml:space="preserve"> our association </w:t>
      </w:r>
      <w:r w:rsidR="00DB7977">
        <w:rPr>
          <w:rFonts w:ascii="Times New Roman" w:hAnsi="Times New Roman"/>
          <w:sz w:val="24"/>
          <w:szCs w:val="24"/>
        </w:rPr>
        <w:t xml:space="preserve">and the National Association of Home Builders </w:t>
      </w:r>
      <w:r w:rsidR="0067561B">
        <w:rPr>
          <w:rFonts w:ascii="Times New Roman" w:hAnsi="Times New Roman"/>
          <w:sz w:val="24"/>
          <w:szCs w:val="24"/>
        </w:rPr>
        <w:t>are</w:t>
      </w:r>
      <w:r w:rsidR="0070677C">
        <w:rPr>
          <w:rFonts w:ascii="Times New Roman" w:hAnsi="Times New Roman"/>
          <w:sz w:val="24"/>
          <w:szCs w:val="24"/>
        </w:rPr>
        <w:t xml:space="preserve"> advocating</w:t>
      </w:r>
      <w:r w:rsidR="0087155D">
        <w:rPr>
          <w:rFonts w:ascii="Times New Roman" w:hAnsi="Times New Roman"/>
          <w:sz w:val="24"/>
          <w:szCs w:val="24"/>
        </w:rPr>
        <w:t xml:space="preserve"> for</w:t>
      </w:r>
      <w:r w:rsidR="00706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DB7977">
        <w:rPr>
          <w:rFonts w:ascii="Times New Roman" w:hAnsi="Times New Roman"/>
          <w:sz w:val="24"/>
          <w:szCs w:val="24"/>
        </w:rPr>
        <w:t xml:space="preserve"> make the dream of homeownership a reality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E4D665" w14:textId="77777777" w:rsidR="00C33D07" w:rsidRDefault="00C33D07" w:rsidP="007067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B05B30" w14:textId="48142BE5" w:rsidR="0070677C" w:rsidRPr="000231D3" w:rsidRDefault="0070677C" w:rsidP="0070677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more information about homeownership in our community visit </w:t>
      </w:r>
      <w:r w:rsidRPr="0087155D">
        <w:rPr>
          <w:rFonts w:ascii="Times New Roman" w:hAnsi="Times New Roman"/>
          <w:b/>
          <w:bCs/>
          <w:color w:val="FF0000"/>
          <w:sz w:val="24"/>
          <w:szCs w:val="24"/>
        </w:rPr>
        <w:t>[insert local HBA contact information].</w:t>
      </w:r>
      <w:r w:rsidRPr="0087155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70677C" w:rsidRPr="0002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115D"/>
    <w:multiLevelType w:val="hybridMultilevel"/>
    <w:tmpl w:val="8D14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3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18"/>
    <w:rsid w:val="000231D3"/>
    <w:rsid w:val="000477AA"/>
    <w:rsid w:val="00196F79"/>
    <w:rsid w:val="001A7234"/>
    <w:rsid w:val="00344918"/>
    <w:rsid w:val="00437B10"/>
    <w:rsid w:val="005769F6"/>
    <w:rsid w:val="005A4002"/>
    <w:rsid w:val="006018F3"/>
    <w:rsid w:val="0067561B"/>
    <w:rsid w:val="0070677C"/>
    <w:rsid w:val="00785560"/>
    <w:rsid w:val="00790B76"/>
    <w:rsid w:val="007E15F5"/>
    <w:rsid w:val="0087155D"/>
    <w:rsid w:val="00997A24"/>
    <w:rsid w:val="009D4545"/>
    <w:rsid w:val="00A70499"/>
    <w:rsid w:val="00B62DF7"/>
    <w:rsid w:val="00BB4393"/>
    <w:rsid w:val="00C01AA3"/>
    <w:rsid w:val="00C33D07"/>
    <w:rsid w:val="00DB7977"/>
    <w:rsid w:val="00E0535C"/>
    <w:rsid w:val="00E62BBF"/>
    <w:rsid w:val="00F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851D"/>
  <w15:chartTrackingRefBased/>
  <w15:docId w15:val="{5A98BB1E-E8A9-4219-BC8A-7F5BD74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3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D3"/>
    <w:rPr>
      <w:color w:val="605E5C"/>
      <w:shd w:val="clear" w:color="auto" w:fill="E1DFDD"/>
    </w:rPr>
  </w:style>
  <w:style w:type="character" w:customStyle="1" w:styleId="copy1">
    <w:name w:val="copy1"/>
    <w:basedOn w:val="DefaultParagraphFont"/>
    <w:rsid w:val="00E0535C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99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yeonhousing.org/2024/02/homeownership-is-key-to-household-wealth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ewyorkfed.org/newsevents/news/research/2024/2024050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yeonhousing.org/2024/04/how-rising-costs-affect-home-affordabilit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hb.org/advocacy/top-priorities/solving-the-housing-affordability-crisis/housing-affordability-blue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yeonhousing.org/2024/04/lowest-homeownership-rate-for-younger-householders-in-two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DEA6-5443-4A85-AFC9-675DBDC2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Briseno</dc:creator>
  <cp:keywords/>
  <dc:description/>
  <cp:lastModifiedBy>Anna Briseno</cp:lastModifiedBy>
  <cp:revision>4</cp:revision>
  <dcterms:created xsi:type="dcterms:W3CDTF">2024-05-30T20:21:00Z</dcterms:created>
  <dcterms:modified xsi:type="dcterms:W3CDTF">2024-05-30T20:27:00Z</dcterms:modified>
</cp:coreProperties>
</file>