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31" w14:textId="77777777" w:rsidR="00EB6B02" w:rsidRDefault="00EB6B02" w:rsidP="00EB6B02">
      <w:pPr>
        <w:rPr>
          <w:b/>
        </w:rPr>
      </w:pPr>
      <w:r>
        <w:rPr>
          <w:b/>
        </w:rPr>
        <w:t>FOR IMMEDIATE RELEASE</w:t>
      </w:r>
    </w:p>
    <w:p w14:paraId="4D4DCD69" w14:textId="77777777" w:rsidR="00EB6B02" w:rsidRDefault="00EB6B02" w:rsidP="00EB6B02">
      <w:pPr>
        <w:rPr>
          <w:b/>
        </w:rPr>
      </w:pPr>
    </w:p>
    <w:p w14:paraId="3CCE052B" w14:textId="77777777" w:rsidR="00EB6B02" w:rsidRPr="002D6D6A" w:rsidRDefault="00EB6B02" w:rsidP="00EB6B02">
      <w:pPr>
        <w:spacing w:line="276" w:lineRule="auto"/>
        <w:rPr>
          <w:b/>
          <w:color w:val="FF0000"/>
        </w:rPr>
      </w:pPr>
      <w:r>
        <w:rPr>
          <w:b/>
        </w:rPr>
        <w:t>Contact</w:t>
      </w:r>
      <w:r w:rsidRPr="002D6D6A">
        <w:rPr>
          <w:b/>
          <w:color w:val="FF0000"/>
        </w:rPr>
        <w:t>: [Name]</w:t>
      </w:r>
    </w:p>
    <w:p w14:paraId="46A91C29" w14:textId="77777777" w:rsidR="00EB6B02" w:rsidRPr="002D6D6A" w:rsidRDefault="00EB6B02" w:rsidP="00EB6B02">
      <w:pPr>
        <w:spacing w:line="276" w:lineRule="auto"/>
        <w:rPr>
          <w:b/>
          <w:color w:val="FF0000"/>
        </w:rPr>
      </w:pPr>
      <w:r w:rsidRPr="002D6D6A">
        <w:rPr>
          <w:b/>
          <w:color w:val="FF0000"/>
        </w:rPr>
        <w:t>[Phone Number]</w:t>
      </w:r>
    </w:p>
    <w:p w14:paraId="60AA2D0E" w14:textId="77777777" w:rsidR="00EB6B02" w:rsidRPr="002D6D6A" w:rsidRDefault="00EB6B02" w:rsidP="00EB6B02">
      <w:pPr>
        <w:spacing w:line="276" w:lineRule="auto"/>
        <w:rPr>
          <w:b/>
          <w:color w:val="FF0000"/>
        </w:rPr>
      </w:pPr>
      <w:r w:rsidRPr="002D6D6A">
        <w:rPr>
          <w:b/>
          <w:color w:val="FF0000"/>
        </w:rPr>
        <w:t>[Email]</w:t>
      </w:r>
    </w:p>
    <w:p w14:paraId="7B8F5BF5" w14:textId="77777777" w:rsidR="00EB6B02" w:rsidRPr="002D6D6A" w:rsidRDefault="00EB6B02" w:rsidP="00EB6B02">
      <w:pPr>
        <w:spacing w:line="276" w:lineRule="auto"/>
        <w:rPr>
          <w:b/>
          <w:color w:val="FF0000"/>
        </w:rPr>
      </w:pPr>
      <w:r w:rsidRPr="002D6D6A">
        <w:rPr>
          <w:b/>
          <w:color w:val="FF0000"/>
        </w:rPr>
        <w:t>[Website]</w:t>
      </w:r>
    </w:p>
    <w:p w14:paraId="3F39105C" w14:textId="31E7B3D2" w:rsidR="00E04A32" w:rsidRDefault="00E04A32"/>
    <w:p w14:paraId="3B402934" w14:textId="2CF45D2D" w:rsidR="00EE3FE6" w:rsidRDefault="00EE3FE6" w:rsidP="00EE3FE6">
      <w:pPr>
        <w:pStyle w:val="NoSpacing"/>
        <w:jc w:val="center"/>
        <w:rPr>
          <w:b/>
        </w:rPr>
      </w:pPr>
      <w:r>
        <w:rPr>
          <w:b/>
        </w:rPr>
        <w:t>Gen Z</w:t>
      </w:r>
      <w:r w:rsidR="00F30C0A">
        <w:rPr>
          <w:b/>
        </w:rPr>
        <w:t xml:space="preserve">, Millennial </w:t>
      </w:r>
      <w:r w:rsidR="0055022E">
        <w:rPr>
          <w:b/>
        </w:rPr>
        <w:t>Home</w:t>
      </w:r>
      <w:r>
        <w:rPr>
          <w:b/>
        </w:rPr>
        <w:t xml:space="preserve"> Buyers Willing to Compromise on Square Footage </w:t>
      </w:r>
    </w:p>
    <w:p w14:paraId="374CE24D" w14:textId="77777777" w:rsidR="00EE3FE6" w:rsidRDefault="00EE3FE6" w:rsidP="00EE3FE6">
      <w:pPr>
        <w:pStyle w:val="NoSpacing"/>
        <w:jc w:val="center"/>
        <w:rPr>
          <w:b/>
        </w:rPr>
      </w:pPr>
    </w:p>
    <w:p w14:paraId="5119F73C" w14:textId="29B59CCB" w:rsidR="00EB6B02" w:rsidRPr="00543005" w:rsidRDefault="00EB6B02" w:rsidP="00EE3FE6">
      <w:pPr>
        <w:pStyle w:val="NoSpacing"/>
      </w:pPr>
      <w:r w:rsidRPr="00543005">
        <w:rPr>
          <w:b/>
        </w:rPr>
        <w:t>[</w:t>
      </w:r>
      <w:r w:rsidRPr="00543005">
        <w:rPr>
          <w:b/>
          <w:color w:val="FF0000"/>
        </w:rPr>
        <w:t>CITY, STATE</w:t>
      </w:r>
      <w:r w:rsidRPr="00543005">
        <w:rPr>
          <w:b/>
        </w:rPr>
        <w:t>], [</w:t>
      </w:r>
      <w:r w:rsidRPr="00543005">
        <w:rPr>
          <w:b/>
          <w:color w:val="FF0000"/>
        </w:rPr>
        <w:t>Date</w:t>
      </w:r>
      <w:r w:rsidRPr="00543005">
        <w:rPr>
          <w:b/>
        </w:rPr>
        <w:t xml:space="preserve">] </w:t>
      </w:r>
      <w:r w:rsidRPr="00543005">
        <w:t>— As the home building industry celebrates New Homes Month in</w:t>
      </w:r>
    </w:p>
    <w:p w14:paraId="27C2EA63" w14:textId="564CCD06" w:rsidR="00EE3FE6" w:rsidRDefault="00EB6B02" w:rsidP="009F169E">
      <w:pPr>
        <w:pStyle w:val="NoSpacing"/>
      </w:pPr>
      <w:r w:rsidRPr="00543005">
        <w:t>April, new research shows</w:t>
      </w:r>
      <w:r w:rsidR="00543005" w:rsidRPr="00543005">
        <w:t xml:space="preserve"> </w:t>
      </w:r>
      <w:r w:rsidR="00EE3FE6">
        <w:t xml:space="preserve">that </w:t>
      </w:r>
      <w:hyperlink r:id="rId4" w:history="1">
        <w:r w:rsidR="00EE3FE6" w:rsidRPr="00B4370F">
          <w:rPr>
            <w:rStyle w:val="Hyperlink"/>
          </w:rPr>
          <w:t>more than half</w:t>
        </w:r>
      </w:hyperlink>
      <w:r w:rsidR="00EE3FE6">
        <w:t xml:space="preserve"> of Gen Z (53%) and millennials (52%) </w:t>
      </w:r>
      <w:r w:rsidR="007732FE">
        <w:t xml:space="preserve">are </w:t>
      </w:r>
      <w:r w:rsidR="00EE3FE6">
        <w:t>progressively more open to having a smaller home with higher-quality products and amenities versus a larger home with fewer amenities.</w:t>
      </w:r>
    </w:p>
    <w:p w14:paraId="4530DB4F" w14:textId="77777777" w:rsidR="00EE3FE6" w:rsidRDefault="00EE3FE6" w:rsidP="009F169E">
      <w:pPr>
        <w:pStyle w:val="NoSpacing"/>
      </w:pPr>
    </w:p>
    <w:p w14:paraId="5E6C8FAC" w14:textId="77777777" w:rsidR="007732FE" w:rsidRDefault="007732FE" w:rsidP="007732FE">
      <w:pPr>
        <w:pStyle w:val="NoSpacing"/>
      </w:pPr>
      <w:r>
        <w:t>“Builders are responding to home buyer preferences and constructing homes with less square footage, which are generally more affordable and easier to maintain,”</w:t>
      </w:r>
      <w:r w:rsidRPr="00543005">
        <w:t xml:space="preserve"> said </w:t>
      </w:r>
      <w:r w:rsidRPr="00FB7D22">
        <w:rPr>
          <w:color w:val="FF0000"/>
        </w:rPr>
        <w:t>[insert name and title of HBA president].</w:t>
      </w:r>
      <w:r w:rsidRPr="00543005">
        <w:t xml:space="preserve"> </w:t>
      </w:r>
    </w:p>
    <w:p w14:paraId="6835D7F0" w14:textId="77777777" w:rsidR="00EE3FE6" w:rsidRDefault="00EE3FE6" w:rsidP="009F169E">
      <w:pPr>
        <w:pStyle w:val="NoSpacing"/>
      </w:pPr>
    </w:p>
    <w:p w14:paraId="4E128EAD" w14:textId="60F054F9" w:rsidR="00855336" w:rsidRDefault="007732FE" w:rsidP="007732FE">
      <w:pPr>
        <w:pStyle w:val="NoSpacing"/>
      </w:pPr>
      <w:r>
        <w:t>The median home size dropped from 2,200 square feet in 2023 to 2,150 square feet in 2024 — the lowest in 15 years — after holding strong at 2,300 square feet from 2019-2022</w:t>
      </w:r>
      <w:r w:rsidR="00F30C0A">
        <w:t xml:space="preserve">, according to the </w:t>
      </w:r>
      <w:r w:rsidR="00F30C0A" w:rsidRPr="00B4370F">
        <w:t>National Association of Home Builders</w:t>
      </w:r>
      <w:r w:rsidR="00F30C0A">
        <w:t xml:space="preserve">. </w:t>
      </w:r>
      <w:r>
        <w:t xml:space="preserve">The same thing is happening to median lot sizes, which has dropped about 1,000 square feet in the last 15 years to 8,400 square feet. </w:t>
      </w:r>
    </w:p>
    <w:p w14:paraId="685EF4ED" w14:textId="77777777" w:rsidR="007732FE" w:rsidRDefault="007732FE" w:rsidP="007732FE">
      <w:pPr>
        <w:pStyle w:val="NoSpacing"/>
      </w:pPr>
    </w:p>
    <w:p w14:paraId="444A6E74" w14:textId="64E53798" w:rsidR="007732FE" w:rsidRPr="00A77B31" w:rsidRDefault="007732FE" w:rsidP="007732FE">
      <w:pPr>
        <w:pStyle w:val="NoSpacing"/>
      </w:pPr>
      <w:r>
        <w:t xml:space="preserve">There are several consistently </w:t>
      </w:r>
      <w:hyperlink r:id="rId5" w:history="1">
        <w:r w:rsidRPr="00F30C0A">
          <w:rPr>
            <w:rStyle w:val="Hyperlink"/>
          </w:rPr>
          <w:t>popular features</w:t>
        </w:r>
      </w:hyperlink>
      <w:r>
        <w:t xml:space="preserve"> among</w:t>
      </w:r>
      <w:r w:rsidR="00B4370F">
        <w:t xml:space="preserve"> home</w:t>
      </w:r>
      <w:r>
        <w:t xml:space="preserve"> buyers across all generations, such as</w:t>
      </w:r>
      <w:r w:rsidR="00B4370F">
        <w:t xml:space="preserve"> a</w:t>
      </w:r>
      <w:r>
        <w:t xml:space="preserve"> great room, laundry room and garage storage</w:t>
      </w:r>
      <w:r w:rsidR="00F30C0A">
        <w:t>.</w:t>
      </w:r>
      <w:r>
        <w:t xml:space="preserve"> Other top amenities and design options include</w:t>
      </w:r>
      <w:r w:rsidR="00F30C0A">
        <w:t xml:space="preserve"> </w:t>
      </w:r>
      <w:r w:rsidR="0055022E">
        <w:t>d</w:t>
      </w:r>
      <w:r>
        <w:t xml:space="preserve">rinking water </w:t>
      </w:r>
      <w:r w:rsidR="0055022E">
        <w:t>filtration, s</w:t>
      </w:r>
      <w:r>
        <w:t>pecial storage racks for wine/spices in the kitchen</w:t>
      </w:r>
      <w:r w:rsidR="0055022E">
        <w:t xml:space="preserve"> and </w:t>
      </w:r>
      <w:r w:rsidR="00F30C0A">
        <w:t xml:space="preserve">both a shower stall and a tub in the primary bath. </w:t>
      </w:r>
    </w:p>
    <w:p w14:paraId="74E9FF94" w14:textId="77777777" w:rsidR="00A77B31" w:rsidRDefault="00A77B31" w:rsidP="009F169E">
      <w:pPr>
        <w:pStyle w:val="NoSpacing"/>
      </w:pPr>
    </w:p>
    <w:p w14:paraId="68AA82F4" w14:textId="04A82A4C" w:rsidR="008C52EF" w:rsidRDefault="00F612E3" w:rsidP="009F169E">
      <w:pPr>
        <w:shd w:val="clear" w:color="auto" w:fill="FFFFFF"/>
      </w:pPr>
      <w:r w:rsidRPr="00F612E3">
        <w:t>“</w:t>
      </w:r>
      <w:r w:rsidR="009F169E">
        <w:t xml:space="preserve">New home buyers enjoy the ability to choose </w:t>
      </w:r>
      <w:r w:rsidR="00FA04B6">
        <w:t xml:space="preserve">design features </w:t>
      </w:r>
      <w:r w:rsidR="009F169E">
        <w:t>that suit their preferences</w:t>
      </w:r>
      <w:r w:rsidR="009F169E" w:rsidRPr="00F612E3">
        <w:t>,” said</w:t>
      </w:r>
      <w:r w:rsidR="009F169E">
        <w:t xml:space="preserve"> </w:t>
      </w:r>
      <w:r w:rsidR="009F169E" w:rsidRPr="00D5591E">
        <w:t>[</w:t>
      </w:r>
      <w:r w:rsidR="009F169E" w:rsidRPr="00D5591E">
        <w:rPr>
          <w:color w:val="FF0000"/>
        </w:rPr>
        <w:t xml:space="preserve">insert </w:t>
      </w:r>
      <w:r w:rsidR="009F169E">
        <w:rPr>
          <w:color w:val="FF0000"/>
        </w:rPr>
        <w:t>last name of</w:t>
      </w:r>
      <w:r w:rsidR="009F169E" w:rsidRPr="00D5591E">
        <w:rPr>
          <w:color w:val="FF0000"/>
        </w:rPr>
        <w:t xml:space="preserve"> HBA president</w:t>
      </w:r>
      <w:r w:rsidR="009F169E" w:rsidRPr="00D5591E">
        <w:t>].</w:t>
      </w:r>
      <w:r w:rsidR="009F169E">
        <w:t xml:space="preserve"> “</w:t>
      </w:r>
      <w:r w:rsidRPr="00F612E3">
        <w:t>Whether you are looking to buy your first home or upgrade to your dream home, newly constructed homes</w:t>
      </w:r>
      <w:r w:rsidR="00FA04B6">
        <w:t xml:space="preserve"> can</w:t>
      </w:r>
      <w:r w:rsidRPr="00F612E3">
        <w:t xml:space="preserve"> offer </w:t>
      </w:r>
      <w:r w:rsidR="00FA04B6">
        <w:t xml:space="preserve">a personalized aesthetic </w:t>
      </w:r>
      <w:r w:rsidRPr="00F612E3">
        <w:t>inside and out.</w:t>
      </w:r>
      <w:r w:rsidR="009F169E">
        <w:t xml:space="preserve">” </w:t>
      </w:r>
    </w:p>
    <w:p w14:paraId="3F62101E" w14:textId="77777777" w:rsidR="00B4370F" w:rsidRDefault="00B4370F" w:rsidP="008C52EF">
      <w:pPr>
        <w:shd w:val="clear" w:color="auto" w:fill="FFFFFF"/>
        <w:spacing w:after="225" w:line="276" w:lineRule="auto"/>
      </w:pPr>
    </w:p>
    <w:p w14:paraId="706EC765" w14:textId="4892B622" w:rsidR="008C52EF" w:rsidRPr="00AF68FE" w:rsidRDefault="008C52EF" w:rsidP="008C52EF">
      <w:pPr>
        <w:shd w:val="clear" w:color="auto" w:fill="FFFFFF"/>
        <w:spacing w:after="225" w:line="276" w:lineRule="auto"/>
        <w:rPr>
          <w:color w:val="FF0000"/>
        </w:rPr>
      </w:pPr>
      <w:r w:rsidRPr="00AF68FE">
        <w:t>[</w:t>
      </w:r>
      <w:r w:rsidRPr="00AF68FE">
        <w:rPr>
          <w:color w:val="FF0000"/>
        </w:rPr>
        <w:t>Insert information about local HBA events or opportunities for buyers to see new homes</w:t>
      </w:r>
      <w:r>
        <w:rPr>
          <w:color w:val="FF0000"/>
        </w:rPr>
        <w:t xml:space="preserve"> this spring or include the paragraph below</w:t>
      </w:r>
      <w:r w:rsidRPr="00AF68FE">
        <w:rPr>
          <w:color w:val="FF0000"/>
        </w:rPr>
        <w:t>.</w:t>
      </w:r>
      <w:r w:rsidRPr="00AF68FE">
        <w:t>]</w:t>
      </w:r>
    </w:p>
    <w:p w14:paraId="64E45816" w14:textId="128863BB" w:rsidR="008C52EF" w:rsidRDefault="008C52EF" w:rsidP="008C52EF">
      <w:pPr>
        <w:pStyle w:val="ListParagraph"/>
        <w:autoSpaceDE w:val="0"/>
        <w:autoSpaceDN w:val="0"/>
        <w:adjustRightInd w:val="0"/>
        <w:spacing w:line="276" w:lineRule="auto"/>
        <w:ind w:left="0"/>
      </w:pPr>
      <w:r w:rsidRPr="00D5591E">
        <w:t xml:space="preserve">To learn about </w:t>
      </w:r>
      <w:r w:rsidR="008344AC">
        <w:t xml:space="preserve">new homes </w:t>
      </w:r>
      <w:r w:rsidRPr="00D5591E">
        <w:t>in [</w:t>
      </w:r>
      <w:r w:rsidRPr="00D5591E">
        <w:rPr>
          <w:color w:val="FF0000"/>
        </w:rPr>
        <w:t>insert community name</w:t>
      </w:r>
      <w:r w:rsidRPr="00D5591E">
        <w:t>], contact [</w:t>
      </w:r>
      <w:r w:rsidRPr="00D5591E">
        <w:rPr>
          <w:color w:val="FF0000"/>
        </w:rPr>
        <w:t>insert HBA name</w:t>
      </w:r>
      <w:r w:rsidRPr="00D5591E">
        <w:t>] at [</w:t>
      </w:r>
      <w:r w:rsidRPr="00D5591E">
        <w:rPr>
          <w:color w:val="FF0000"/>
        </w:rPr>
        <w:t>insert HBA website URL and/or phone number</w:t>
      </w:r>
      <w:r w:rsidRPr="00D5591E">
        <w:t xml:space="preserve">]. </w:t>
      </w:r>
    </w:p>
    <w:p w14:paraId="27144180" w14:textId="77777777" w:rsidR="008C52EF" w:rsidRPr="00D5591E" w:rsidRDefault="008C52EF" w:rsidP="008C52EF">
      <w:pPr>
        <w:pStyle w:val="ListParagraph"/>
        <w:autoSpaceDE w:val="0"/>
        <w:autoSpaceDN w:val="0"/>
        <w:adjustRightInd w:val="0"/>
        <w:spacing w:line="276" w:lineRule="auto"/>
        <w:ind w:left="0"/>
      </w:pPr>
    </w:p>
    <w:p w14:paraId="4F21887E" w14:textId="77777777" w:rsidR="008C52EF" w:rsidRDefault="008C52EF" w:rsidP="008C52EF">
      <w:pPr>
        <w:autoSpaceDE w:val="0"/>
        <w:autoSpaceDN w:val="0"/>
        <w:adjustRightInd w:val="0"/>
        <w:spacing w:line="276" w:lineRule="auto"/>
      </w:pPr>
    </w:p>
    <w:p w14:paraId="547E1E11" w14:textId="77777777" w:rsidR="008C52EF" w:rsidRDefault="008C52EF" w:rsidP="009F169E">
      <w:pPr>
        <w:autoSpaceDE w:val="0"/>
        <w:autoSpaceDN w:val="0"/>
        <w:adjustRightInd w:val="0"/>
        <w:spacing w:line="276" w:lineRule="auto"/>
        <w:jc w:val="center"/>
      </w:pPr>
      <w:r>
        <w:t>#####</w:t>
      </w:r>
    </w:p>
    <w:p w14:paraId="20EA4340" w14:textId="7AC2D0FC" w:rsidR="00EB6B02" w:rsidRDefault="005D7A5F">
      <w:r>
        <w:t>About [HBA name]: [Insert boilerplate language.]</w:t>
      </w:r>
    </w:p>
    <w:sectPr w:rsidR="00EB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79"/>
    <w:rsid w:val="000137E2"/>
    <w:rsid w:val="000764E6"/>
    <w:rsid w:val="00120B56"/>
    <w:rsid w:val="00194F22"/>
    <w:rsid w:val="00230A79"/>
    <w:rsid w:val="002D6D6A"/>
    <w:rsid w:val="00421DF7"/>
    <w:rsid w:val="00543005"/>
    <w:rsid w:val="0055022E"/>
    <w:rsid w:val="005D7A5F"/>
    <w:rsid w:val="006A0EBE"/>
    <w:rsid w:val="006F7276"/>
    <w:rsid w:val="007732FE"/>
    <w:rsid w:val="007E43C7"/>
    <w:rsid w:val="008344AC"/>
    <w:rsid w:val="00855336"/>
    <w:rsid w:val="008C52EF"/>
    <w:rsid w:val="008E2E99"/>
    <w:rsid w:val="009F169E"/>
    <w:rsid w:val="00A15B8E"/>
    <w:rsid w:val="00A2090F"/>
    <w:rsid w:val="00A70499"/>
    <w:rsid w:val="00A77B31"/>
    <w:rsid w:val="00B4370F"/>
    <w:rsid w:val="00B62DF7"/>
    <w:rsid w:val="00BB07D3"/>
    <w:rsid w:val="00C7394B"/>
    <w:rsid w:val="00CC5877"/>
    <w:rsid w:val="00DE7687"/>
    <w:rsid w:val="00E04A32"/>
    <w:rsid w:val="00E34D79"/>
    <w:rsid w:val="00E65A0C"/>
    <w:rsid w:val="00EB6B02"/>
    <w:rsid w:val="00EE3FE6"/>
    <w:rsid w:val="00F30C0A"/>
    <w:rsid w:val="00F612E3"/>
    <w:rsid w:val="00FA04B6"/>
    <w:rsid w:val="00FB7D22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7FC8"/>
  <w15:chartTrackingRefBased/>
  <w15:docId w15:val="{966B4EDA-56B6-49E4-BDA7-8268CB9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2EF"/>
    <w:pPr>
      <w:ind w:left="720"/>
    </w:pPr>
  </w:style>
  <w:style w:type="character" w:styleId="Hyperlink">
    <w:name w:val="Hyperlink"/>
    <w:basedOn w:val="DefaultParagraphFont"/>
    <w:uiPriority w:val="99"/>
    <w:unhideWhenUsed/>
    <w:rsid w:val="00FF0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E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2E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37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hb.org/news-and-economics/press-releases/2025/02/affordability-headwinds-driving-home-buyers-interest-in-smaller-more-personalized-homes-in-2025" TargetMode="External"/><Relationship Id="rId4" Type="http://schemas.openxmlformats.org/officeDocument/2006/relationships/hyperlink" Target="https://www.nahb.org/news-and-economics/press-releases/2025/02/affordability-headwinds-driving-home-buyers-interest-in-smaller-more-personalized-homes-in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Briseno</dc:creator>
  <cp:keywords/>
  <dc:description/>
  <cp:lastModifiedBy>Anna Briseno</cp:lastModifiedBy>
  <cp:revision>2</cp:revision>
  <dcterms:created xsi:type="dcterms:W3CDTF">2025-03-13T13:30:00Z</dcterms:created>
  <dcterms:modified xsi:type="dcterms:W3CDTF">2025-03-13T13:30:00Z</dcterms:modified>
</cp:coreProperties>
</file>