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403C" w:rsidRDefault="00D55D1C">
      <w:pPr>
        <w:spacing w:before="240" w:after="360"/>
        <w:rPr>
          <w:rFonts w:ascii="Calibri" w:eastAsia="Calibri" w:hAnsi="Calibri" w:cs="Calibri"/>
          <w:b/>
          <w:sz w:val="28"/>
          <w:szCs w:val="28"/>
        </w:rPr>
      </w:pPr>
      <w:r>
        <w:rPr>
          <w:rFonts w:ascii="Calibri" w:eastAsia="Calibri" w:hAnsi="Calibri" w:cs="Calibri"/>
          <w:b/>
          <w:sz w:val="28"/>
          <w:szCs w:val="28"/>
        </w:rPr>
        <w:t>Sample Social Media Posts for New Homes Month in April</w:t>
      </w:r>
    </w:p>
    <w:p w14:paraId="00000002" w14:textId="77777777" w:rsidR="0060403C" w:rsidRDefault="00D55D1C">
      <w:pPr>
        <w:spacing w:before="240" w:after="360"/>
        <w:rPr>
          <w:rFonts w:ascii="Times New Roman" w:eastAsia="Times New Roman" w:hAnsi="Times New Roman" w:cs="Times New Roman"/>
          <w:b/>
          <w:sz w:val="24"/>
          <w:szCs w:val="24"/>
          <w:u w:val="single"/>
        </w:rPr>
      </w:pPr>
      <w:r>
        <w:rPr>
          <w:rFonts w:ascii="Calibri" w:eastAsia="Calibri" w:hAnsi="Calibri" w:cs="Calibri"/>
          <w:sz w:val="24"/>
          <w:szCs w:val="24"/>
        </w:rPr>
        <w:t>Share these posts on your social media channels such as Facebook and Twitter throughout the month. You can also enhance them with local information for your community or create your own. Be sure to use the #NewHomesMonth in your messages.</w:t>
      </w:r>
    </w:p>
    <w:p w14:paraId="00000003" w14:textId="77777777" w:rsidR="0060403C" w:rsidRDefault="00D55D1C">
      <w:pPr>
        <w:numPr>
          <w:ilvl w:val="0"/>
          <w:numId w:val="1"/>
        </w:numPr>
      </w:pPr>
      <w:r>
        <w:rPr>
          <w:rFonts w:ascii="Roboto" w:eastAsia="Roboto" w:hAnsi="Roboto" w:cs="Roboto"/>
          <w:color w:val="0F1419"/>
          <w:highlight w:val="white"/>
        </w:rPr>
        <w:t>April is here, wh</w:t>
      </w:r>
      <w:r>
        <w:rPr>
          <w:rFonts w:ascii="Roboto" w:eastAsia="Roboto" w:hAnsi="Roboto" w:cs="Roboto"/>
          <w:color w:val="0F1419"/>
          <w:highlight w:val="white"/>
        </w:rPr>
        <w:t xml:space="preserve">ich means it's </w:t>
      </w:r>
      <w:r>
        <w:rPr>
          <w:rFonts w:ascii="Roboto" w:eastAsia="Roboto" w:hAnsi="Roboto" w:cs="Roboto"/>
          <w:color w:val="1D9BF0"/>
          <w:highlight w:val="white"/>
        </w:rPr>
        <w:t>#NewHomesMonth</w:t>
      </w:r>
      <w:r>
        <w:rPr>
          <w:rFonts w:ascii="Roboto" w:eastAsia="Roboto" w:hAnsi="Roboto" w:cs="Roboto"/>
          <w:color w:val="0F1419"/>
          <w:highlight w:val="white"/>
        </w:rPr>
        <w:t xml:space="preserve">! Discover the benefits of new construction, including savings &amp; sustainability here: </w:t>
      </w:r>
    </w:p>
    <w:p w14:paraId="00000004" w14:textId="77777777" w:rsidR="0060403C" w:rsidRDefault="00D55D1C">
      <w:pPr>
        <w:numPr>
          <w:ilvl w:val="0"/>
          <w:numId w:val="1"/>
        </w:numPr>
      </w:pPr>
      <w:r>
        <w:rPr>
          <w:rFonts w:ascii="Roboto" w:eastAsia="Roboto" w:hAnsi="Roboto" w:cs="Roboto"/>
          <w:color w:val="0F1419"/>
          <w:highlight w:val="white"/>
        </w:rPr>
        <w:t xml:space="preserve">There are many advantages </w:t>
      </w:r>
      <w:r>
        <w:rPr>
          <w:rFonts w:ascii="Roboto" w:eastAsia="Roboto" w:hAnsi="Roboto" w:cs="Roboto"/>
          <w:color w:val="1D9BF0"/>
          <w:highlight w:val="white"/>
        </w:rPr>
        <w:t>#NewHomes</w:t>
      </w:r>
      <w:r>
        <w:rPr>
          <w:rFonts w:ascii="Roboto" w:eastAsia="Roboto" w:hAnsi="Roboto" w:cs="Roboto"/>
          <w:color w:val="0F1419"/>
          <w:highlight w:val="white"/>
        </w:rPr>
        <w:t xml:space="preserve"> offer compared to older homes, such as lower maintenance costs, increased energy efficiency, and floorpl</w:t>
      </w:r>
      <w:r>
        <w:rPr>
          <w:rFonts w:ascii="Roboto" w:eastAsia="Roboto" w:hAnsi="Roboto" w:cs="Roboto"/>
          <w:color w:val="0F1419"/>
          <w:highlight w:val="white"/>
        </w:rPr>
        <w:t xml:space="preserve">ans designed for the modern age. Find a new home builder near you [insert URL]. </w:t>
      </w:r>
      <w:r>
        <w:rPr>
          <w:rFonts w:ascii="Roboto" w:eastAsia="Roboto" w:hAnsi="Roboto" w:cs="Roboto"/>
          <w:color w:val="1D9BF0"/>
          <w:highlight w:val="white"/>
        </w:rPr>
        <w:t>#NewHomesMonth</w:t>
      </w:r>
    </w:p>
    <w:p w14:paraId="00000005" w14:textId="77777777" w:rsidR="0060403C" w:rsidRDefault="00D55D1C">
      <w:pPr>
        <w:numPr>
          <w:ilvl w:val="0"/>
          <w:numId w:val="1"/>
        </w:numPr>
      </w:pPr>
      <w:r>
        <w:rPr>
          <w:rFonts w:ascii="Roboto" w:eastAsia="Roboto" w:hAnsi="Roboto" w:cs="Roboto"/>
          <w:color w:val="0F1419"/>
          <w:highlight w:val="white"/>
        </w:rPr>
        <w:t xml:space="preserve">Do you want to build your new home but you're not sure where to start? Follow this checklist to help find a home builder that works for you. </w:t>
      </w:r>
      <w:r>
        <w:rPr>
          <w:rFonts w:ascii="Roboto" w:eastAsia="Roboto" w:hAnsi="Roboto" w:cs="Roboto"/>
          <w:color w:val="1D9BF0"/>
          <w:highlight w:val="white"/>
        </w:rPr>
        <w:t>#NewHomesMonth</w:t>
      </w:r>
      <w:r>
        <w:rPr>
          <w:rFonts w:ascii="Roboto" w:eastAsia="Roboto" w:hAnsi="Roboto" w:cs="Roboto"/>
          <w:color w:val="0F1419"/>
          <w:highlight w:val="white"/>
        </w:rPr>
        <w:t xml:space="preserve"> </w:t>
      </w:r>
      <w:r>
        <w:rPr>
          <w:rFonts w:ascii="Roboto" w:eastAsia="Roboto" w:hAnsi="Roboto" w:cs="Roboto"/>
          <w:color w:val="1D9BF0"/>
          <w:highlight w:val="white"/>
        </w:rPr>
        <w:t>https</w:t>
      </w:r>
      <w:r>
        <w:rPr>
          <w:rFonts w:ascii="Roboto" w:eastAsia="Roboto" w:hAnsi="Roboto" w:cs="Roboto"/>
          <w:color w:val="1D9BF0"/>
          <w:highlight w:val="white"/>
        </w:rPr>
        <w:t>://www.nahb.org/Other/Consumer-Resources/Checklist-for-Finding-and-Hiring-a-Builder-or-Remodeler</w:t>
      </w:r>
      <w:r>
        <w:rPr>
          <w:rFonts w:ascii="Roboto" w:eastAsia="Roboto" w:hAnsi="Roboto" w:cs="Roboto"/>
          <w:color w:val="0F1419"/>
          <w:highlight w:val="white"/>
        </w:rPr>
        <w:t xml:space="preserve"> </w:t>
      </w:r>
    </w:p>
    <w:p w14:paraId="00000006" w14:textId="77777777" w:rsidR="0060403C" w:rsidRDefault="00D55D1C">
      <w:pPr>
        <w:numPr>
          <w:ilvl w:val="0"/>
          <w:numId w:val="1"/>
        </w:numPr>
      </w:pPr>
      <w:r>
        <w:rPr>
          <w:rFonts w:ascii="Roboto" w:eastAsia="Roboto" w:hAnsi="Roboto" w:cs="Roboto"/>
          <w:color w:val="0F1419"/>
          <w:highlight w:val="white"/>
        </w:rPr>
        <w:t xml:space="preserve">From single-family to multifamily and community amenities, outdoor living remains a huge focus in home design. What is your favorite new home trend? </w:t>
      </w:r>
      <w:r>
        <w:rPr>
          <w:rFonts w:ascii="Roboto" w:eastAsia="Roboto" w:hAnsi="Roboto" w:cs="Roboto"/>
          <w:color w:val="1D9BF0"/>
          <w:highlight w:val="white"/>
        </w:rPr>
        <w:t>#NewHomes</w:t>
      </w:r>
      <w:r>
        <w:rPr>
          <w:rFonts w:ascii="Roboto" w:eastAsia="Roboto" w:hAnsi="Roboto" w:cs="Roboto"/>
          <w:color w:val="1D9BF0"/>
          <w:highlight w:val="white"/>
        </w:rPr>
        <w:t>Month</w:t>
      </w:r>
      <w:r>
        <w:rPr>
          <w:rFonts w:ascii="Roboto" w:eastAsia="Roboto" w:hAnsi="Roboto" w:cs="Roboto"/>
          <w:color w:val="0F1419"/>
          <w:highlight w:val="white"/>
        </w:rPr>
        <w:t xml:space="preserve"> </w:t>
      </w:r>
      <w:r>
        <w:rPr>
          <w:rFonts w:ascii="Roboto" w:eastAsia="Roboto" w:hAnsi="Roboto" w:cs="Roboto"/>
          <w:color w:val="1D9BF0"/>
          <w:highlight w:val="white"/>
        </w:rPr>
        <w:t>https://bestinamericanliving.com/2023/12/who-are-todays-home-buyers/#</w:t>
      </w:r>
      <w:r>
        <w:rPr>
          <w:rFonts w:ascii="Roboto" w:eastAsia="Roboto" w:hAnsi="Roboto" w:cs="Roboto"/>
          <w:color w:val="0F1419"/>
          <w:highlight w:val="white"/>
        </w:rPr>
        <w:t xml:space="preserve"> </w:t>
      </w:r>
    </w:p>
    <w:p w14:paraId="00000007" w14:textId="77777777" w:rsidR="0060403C" w:rsidRDefault="00D55D1C">
      <w:pPr>
        <w:numPr>
          <w:ilvl w:val="0"/>
          <w:numId w:val="1"/>
        </w:numPr>
      </w:pPr>
      <w:r>
        <w:rPr>
          <w:rFonts w:ascii="Roboto" w:eastAsia="Roboto" w:hAnsi="Roboto" w:cs="Roboto"/>
          <w:color w:val="0F1419"/>
          <w:highlight w:val="white"/>
        </w:rPr>
        <w:t xml:space="preserve">Creative outdoor spaces that are ideal for relaxing, working and entertaining are among the most popular post-pandemic trends in new homes </w:t>
      </w:r>
      <w:r>
        <w:rPr>
          <w:rFonts w:ascii="Roboto" w:eastAsia="Roboto" w:hAnsi="Roboto" w:cs="Roboto"/>
          <w:color w:val="1D9BF0"/>
          <w:highlight w:val="white"/>
        </w:rPr>
        <w:t>#NewHomesMonth.</w:t>
      </w:r>
      <w:r>
        <w:rPr>
          <w:rFonts w:ascii="Roboto" w:eastAsia="Roboto" w:hAnsi="Roboto" w:cs="Roboto"/>
          <w:color w:val="0F1419"/>
          <w:highlight w:val="white"/>
        </w:rPr>
        <w:t xml:space="preserve"> </w:t>
      </w:r>
      <w:r>
        <w:rPr>
          <w:rFonts w:ascii="Roboto" w:eastAsia="Roboto" w:hAnsi="Roboto" w:cs="Roboto"/>
          <w:color w:val="1D9BF0"/>
          <w:highlight w:val="white"/>
        </w:rPr>
        <w:t>https://bestinamericanli</w:t>
      </w:r>
      <w:r>
        <w:rPr>
          <w:rFonts w:ascii="Roboto" w:eastAsia="Roboto" w:hAnsi="Roboto" w:cs="Roboto"/>
          <w:color w:val="1D9BF0"/>
          <w:highlight w:val="white"/>
        </w:rPr>
        <w:t>ving.com/2024/01/paws-and-property-unleashing-the-impact-of-pets-on-home-buying-decisions/</w:t>
      </w:r>
    </w:p>
    <w:p w14:paraId="00000008" w14:textId="77777777" w:rsidR="0060403C" w:rsidRDefault="00D55D1C">
      <w:pPr>
        <w:numPr>
          <w:ilvl w:val="0"/>
          <w:numId w:val="1"/>
        </w:numPr>
      </w:pPr>
      <w:r>
        <w:rPr>
          <w:rFonts w:ascii="Roboto" w:eastAsia="Roboto" w:hAnsi="Roboto" w:cs="Roboto"/>
          <w:color w:val="0F1419"/>
          <w:highlight w:val="white"/>
        </w:rPr>
        <w:t xml:space="preserve">All kitchens must come with upper cabinets, right? Not so fast! Instead of traditional cabinetry, home designers are opting for shelving, both as a storage solution </w:t>
      </w:r>
      <w:r>
        <w:rPr>
          <w:rFonts w:ascii="Roboto" w:eastAsia="Roboto" w:hAnsi="Roboto" w:cs="Roboto"/>
          <w:color w:val="0F1419"/>
          <w:highlight w:val="white"/>
        </w:rPr>
        <w:t xml:space="preserve">and as a design element. See what else is trending in new home design during </w:t>
      </w:r>
      <w:r>
        <w:rPr>
          <w:rFonts w:ascii="Roboto" w:eastAsia="Roboto" w:hAnsi="Roboto" w:cs="Roboto"/>
          <w:color w:val="1D9BF0"/>
          <w:highlight w:val="white"/>
        </w:rPr>
        <w:t>#NewHomesMonth.</w:t>
      </w:r>
      <w:r>
        <w:rPr>
          <w:rFonts w:ascii="Roboto" w:eastAsia="Roboto" w:hAnsi="Roboto" w:cs="Roboto"/>
          <w:color w:val="0F1419"/>
          <w:highlight w:val="white"/>
        </w:rPr>
        <w:t xml:space="preserve"> </w:t>
      </w:r>
      <w:r>
        <w:rPr>
          <w:rFonts w:ascii="Roboto" w:eastAsia="Roboto" w:hAnsi="Roboto" w:cs="Roboto"/>
          <w:color w:val="1D9BF0"/>
          <w:highlight w:val="white"/>
        </w:rPr>
        <w:t>https://bestinamericanliving.com/2024/01/paws-and-property-unleashing-the-impact-of-pets-on-home-buying-decisions/</w:t>
      </w:r>
    </w:p>
    <w:p w14:paraId="00000009" w14:textId="77777777" w:rsidR="0060403C" w:rsidRDefault="00D55D1C">
      <w:pPr>
        <w:numPr>
          <w:ilvl w:val="0"/>
          <w:numId w:val="1"/>
        </w:numPr>
      </w:pPr>
      <w:r>
        <w:rPr>
          <w:rFonts w:ascii="Roboto" w:eastAsia="Roboto" w:hAnsi="Roboto" w:cs="Roboto"/>
          <w:color w:val="0F1419"/>
          <w:highlight w:val="white"/>
        </w:rPr>
        <w:t>Home design professionals say connection to natu</w:t>
      </w:r>
      <w:r>
        <w:rPr>
          <w:rFonts w:ascii="Roboto" w:eastAsia="Roboto" w:hAnsi="Roboto" w:cs="Roboto"/>
          <w:color w:val="0F1419"/>
          <w:highlight w:val="white"/>
        </w:rPr>
        <w:t xml:space="preserve">re and outdoor entertaining is among top trends in new homes. </w:t>
      </w:r>
      <w:r>
        <w:rPr>
          <w:rFonts w:ascii="Roboto" w:eastAsia="Roboto" w:hAnsi="Roboto" w:cs="Roboto"/>
          <w:color w:val="1D9BF0"/>
          <w:highlight w:val="white"/>
        </w:rPr>
        <w:t>#NewHomesMonth</w:t>
      </w:r>
      <w:r>
        <w:rPr>
          <w:rFonts w:ascii="Roboto" w:eastAsia="Roboto" w:hAnsi="Roboto" w:cs="Roboto"/>
          <w:color w:val="0F1419"/>
          <w:highlight w:val="white"/>
        </w:rPr>
        <w:t xml:space="preserve"> </w:t>
      </w:r>
      <w:r>
        <w:rPr>
          <w:rFonts w:ascii="Roboto" w:eastAsia="Roboto" w:hAnsi="Roboto" w:cs="Roboto"/>
          <w:color w:val="1D9BF0"/>
          <w:highlight w:val="white"/>
        </w:rPr>
        <w:t xml:space="preserve">https://bestinamericanliving.com/2024/01/share-of-new-homes-with-decks-under-18-again/ </w:t>
      </w:r>
    </w:p>
    <w:p w14:paraId="0000000A" w14:textId="77777777" w:rsidR="0060403C" w:rsidRDefault="00D55D1C">
      <w:pPr>
        <w:numPr>
          <w:ilvl w:val="0"/>
          <w:numId w:val="1"/>
        </w:numPr>
      </w:pPr>
      <w:r>
        <w:rPr>
          <w:rFonts w:ascii="Roboto" w:eastAsia="Roboto" w:hAnsi="Roboto" w:cs="Roboto"/>
          <w:color w:val="0F1419"/>
          <w:highlight w:val="white"/>
        </w:rPr>
        <w:t>There is a lot to learn when buying a new home. Here are all the terms you need to know, fr</w:t>
      </w:r>
      <w:r>
        <w:rPr>
          <w:rFonts w:ascii="Roboto" w:eastAsia="Roboto" w:hAnsi="Roboto" w:cs="Roboto"/>
          <w:color w:val="0F1419"/>
          <w:highlight w:val="white"/>
        </w:rPr>
        <w:t xml:space="preserve">om </w:t>
      </w:r>
      <w:proofErr w:type="gramStart"/>
      <w:r>
        <w:rPr>
          <w:rFonts w:ascii="Roboto" w:eastAsia="Roboto" w:hAnsi="Roboto" w:cs="Roboto"/>
          <w:color w:val="0F1419"/>
          <w:highlight w:val="white"/>
        </w:rPr>
        <w:t>A to Z</w:t>
      </w:r>
      <w:proofErr w:type="gramEnd"/>
      <w:r>
        <w:rPr>
          <w:rFonts w:ascii="Roboto" w:eastAsia="Roboto" w:hAnsi="Roboto" w:cs="Roboto"/>
          <w:color w:val="0F1419"/>
          <w:highlight w:val="white"/>
        </w:rPr>
        <w:t xml:space="preserve"> </w:t>
      </w:r>
      <w:r>
        <w:rPr>
          <w:rFonts w:ascii="Roboto" w:eastAsia="Roboto" w:hAnsi="Roboto" w:cs="Roboto"/>
          <w:color w:val="1D9BF0"/>
          <w:highlight w:val="white"/>
        </w:rPr>
        <w:t>https://www.nahb.org/Other/Consumer-Resources/Home-Buyers-Dictionary #NewHomesMonth</w:t>
      </w:r>
      <w:r>
        <w:rPr>
          <w:rFonts w:ascii="Roboto" w:eastAsia="Roboto" w:hAnsi="Roboto" w:cs="Roboto"/>
          <w:color w:val="0F1419"/>
          <w:highlight w:val="white"/>
        </w:rPr>
        <w:t xml:space="preserve"> </w:t>
      </w:r>
    </w:p>
    <w:p w14:paraId="0000000B" w14:textId="77777777" w:rsidR="0060403C" w:rsidRDefault="00D55D1C">
      <w:pPr>
        <w:numPr>
          <w:ilvl w:val="0"/>
          <w:numId w:val="1"/>
        </w:numPr>
      </w:pPr>
      <w:r>
        <w:rPr>
          <w:rFonts w:ascii="Roboto" w:eastAsia="Roboto" w:hAnsi="Roboto" w:cs="Roboto"/>
          <w:color w:val="0F1419"/>
          <w:highlight w:val="white"/>
        </w:rPr>
        <w:t xml:space="preserve">Patios, front porches and Energy Star windows are some of the top features buyers prefer in new homes. </w:t>
      </w:r>
      <w:r>
        <w:rPr>
          <w:rFonts w:ascii="Roboto" w:eastAsia="Roboto" w:hAnsi="Roboto" w:cs="Roboto"/>
          <w:color w:val="1D9BF0"/>
          <w:highlight w:val="white"/>
        </w:rPr>
        <w:t>#NewHomesMonth https://www.nahb.org/news-and-economics/pre</w:t>
      </w:r>
      <w:r>
        <w:rPr>
          <w:rFonts w:ascii="Roboto" w:eastAsia="Roboto" w:hAnsi="Roboto" w:cs="Roboto"/>
          <w:color w:val="1D9BF0"/>
          <w:highlight w:val="white"/>
        </w:rPr>
        <w:t>ss-releases/2024/02/top-design-trends-for-2024</w:t>
      </w:r>
      <w:r>
        <w:rPr>
          <w:rFonts w:ascii="Roboto" w:eastAsia="Roboto" w:hAnsi="Roboto" w:cs="Roboto"/>
          <w:color w:val="0F1419"/>
          <w:highlight w:val="white"/>
        </w:rPr>
        <w:t xml:space="preserve">  </w:t>
      </w:r>
    </w:p>
    <w:p w14:paraId="0000000C" w14:textId="77777777" w:rsidR="0060403C" w:rsidRDefault="00D55D1C">
      <w:pPr>
        <w:numPr>
          <w:ilvl w:val="0"/>
          <w:numId w:val="1"/>
        </w:numPr>
      </w:pPr>
      <w:r>
        <w:rPr>
          <w:rFonts w:ascii="Roboto" w:eastAsia="Roboto" w:hAnsi="Roboto" w:cs="Roboto"/>
          <w:color w:val="0F1419"/>
          <w:highlight w:val="white"/>
        </w:rPr>
        <w:t xml:space="preserve">Following recent trends, new homes have lighting control systems, outdoor fireplaces, and even outdoor kitchens. </w:t>
      </w:r>
      <w:r>
        <w:rPr>
          <w:rFonts w:ascii="Roboto" w:eastAsia="Roboto" w:hAnsi="Roboto" w:cs="Roboto"/>
          <w:color w:val="1D9BF0"/>
          <w:highlight w:val="white"/>
        </w:rPr>
        <w:t>#NewHomesMonth https://www.nahb.org/news-and-economics/press-releases/2024/02/top-design-trend</w:t>
      </w:r>
      <w:r>
        <w:rPr>
          <w:rFonts w:ascii="Roboto" w:eastAsia="Roboto" w:hAnsi="Roboto" w:cs="Roboto"/>
          <w:color w:val="1D9BF0"/>
          <w:highlight w:val="white"/>
        </w:rPr>
        <w:t>s-for-2024</w:t>
      </w:r>
      <w:r>
        <w:rPr>
          <w:rFonts w:ascii="Roboto" w:eastAsia="Roboto" w:hAnsi="Roboto" w:cs="Roboto"/>
          <w:color w:val="0F1419"/>
          <w:highlight w:val="white"/>
        </w:rPr>
        <w:t xml:space="preserve"> </w:t>
      </w:r>
    </w:p>
    <w:p w14:paraId="0000000D" w14:textId="77777777" w:rsidR="0060403C" w:rsidRDefault="00D55D1C">
      <w:pPr>
        <w:numPr>
          <w:ilvl w:val="0"/>
          <w:numId w:val="1"/>
        </w:numPr>
      </w:pPr>
      <w:r>
        <w:rPr>
          <w:rFonts w:ascii="Roboto" w:eastAsia="Roboto" w:hAnsi="Roboto" w:cs="Roboto"/>
          <w:color w:val="0F1419"/>
          <w:highlight w:val="white"/>
        </w:rPr>
        <w:lastRenderedPageBreak/>
        <w:t xml:space="preserve">In a post-covid world, new home design trends are adjusting. The changes may surprise you. </w:t>
      </w:r>
      <w:r>
        <w:rPr>
          <w:rFonts w:ascii="Roboto" w:eastAsia="Roboto" w:hAnsi="Roboto" w:cs="Roboto"/>
          <w:color w:val="1D9BF0"/>
          <w:highlight w:val="white"/>
        </w:rPr>
        <w:t>#NewHomesMonth https://www.nahb.org/news-and-economics/press-releases/2024/02/top-design-trends-for-2024</w:t>
      </w:r>
      <w:r>
        <w:rPr>
          <w:rFonts w:ascii="Roboto" w:eastAsia="Roboto" w:hAnsi="Roboto" w:cs="Roboto"/>
          <w:color w:val="0F1419"/>
          <w:highlight w:val="white"/>
        </w:rPr>
        <w:t xml:space="preserve"> </w:t>
      </w:r>
    </w:p>
    <w:p w14:paraId="0000000E" w14:textId="77777777" w:rsidR="0060403C" w:rsidRDefault="00D55D1C">
      <w:pPr>
        <w:numPr>
          <w:ilvl w:val="0"/>
          <w:numId w:val="1"/>
        </w:numPr>
      </w:pPr>
      <w:r>
        <w:rPr>
          <w:rFonts w:ascii="Roboto" w:eastAsia="Roboto" w:hAnsi="Roboto" w:cs="Roboto"/>
          <w:color w:val="0F1419"/>
          <w:highlight w:val="white"/>
        </w:rPr>
        <w:t>When building a new home, there are many constr</w:t>
      </w:r>
      <w:r>
        <w:rPr>
          <w:rFonts w:ascii="Roboto" w:eastAsia="Roboto" w:hAnsi="Roboto" w:cs="Roboto"/>
          <w:color w:val="0F1419"/>
          <w:highlight w:val="white"/>
        </w:rPr>
        <w:t xml:space="preserve">uction options you have. Learn about them with this guide. </w:t>
      </w:r>
      <w:r>
        <w:rPr>
          <w:rFonts w:ascii="Roboto" w:eastAsia="Roboto" w:hAnsi="Roboto" w:cs="Roboto"/>
          <w:color w:val="1D9BF0"/>
          <w:highlight w:val="white"/>
        </w:rPr>
        <w:t>https://www.nahb.org/Other/Consumer-Resources/Types-of-Home-Construction</w:t>
      </w:r>
      <w:r>
        <w:rPr>
          <w:rFonts w:ascii="Roboto" w:eastAsia="Roboto" w:hAnsi="Roboto" w:cs="Roboto"/>
          <w:color w:val="0F1419"/>
          <w:highlight w:val="white"/>
        </w:rPr>
        <w:t xml:space="preserve"> </w:t>
      </w:r>
      <w:r>
        <w:rPr>
          <w:rFonts w:ascii="Roboto" w:eastAsia="Roboto" w:hAnsi="Roboto" w:cs="Roboto"/>
          <w:color w:val="1D9BF0"/>
          <w:highlight w:val="white"/>
        </w:rPr>
        <w:t>#NewHomesMonth</w:t>
      </w:r>
    </w:p>
    <w:p w14:paraId="0000000F" w14:textId="77777777" w:rsidR="0060403C" w:rsidRDefault="00D55D1C">
      <w:pPr>
        <w:numPr>
          <w:ilvl w:val="0"/>
          <w:numId w:val="1"/>
        </w:numPr>
      </w:pPr>
      <w:r>
        <w:rPr>
          <w:rFonts w:ascii="Roboto" w:eastAsia="Roboto" w:hAnsi="Roboto" w:cs="Roboto"/>
          <w:color w:val="0F1419"/>
          <w:highlight w:val="white"/>
        </w:rPr>
        <w:t xml:space="preserve">April is </w:t>
      </w:r>
      <w:r>
        <w:rPr>
          <w:rFonts w:ascii="Roboto" w:eastAsia="Roboto" w:hAnsi="Roboto" w:cs="Roboto"/>
          <w:color w:val="1D9BF0"/>
          <w:highlight w:val="white"/>
        </w:rPr>
        <w:t>#NewHomesMonth</w:t>
      </w:r>
      <w:r>
        <w:rPr>
          <w:rFonts w:ascii="Roboto" w:eastAsia="Roboto" w:hAnsi="Roboto" w:cs="Roboto"/>
          <w:color w:val="0F1419"/>
          <w:highlight w:val="white"/>
        </w:rPr>
        <w:t xml:space="preserve">! Home building professionals with designations have specialized training to deliver the best new home possible. Find one today. </w:t>
      </w:r>
      <w:r>
        <w:rPr>
          <w:rFonts w:ascii="Roboto" w:eastAsia="Roboto" w:hAnsi="Roboto" w:cs="Roboto"/>
          <w:color w:val="1D9BF0"/>
          <w:highlight w:val="white"/>
        </w:rPr>
        <w:t>https://www.nahb.org/nahb-community/nahb-directories</w:t>
      </w:r>
      <w:r>
        <w:rPr>
          <w:rFonts w:ascii="Roboto" w:eastAsia="Roboto" w:hAnsi="Roboto" w:cs="Roboto"/>
          <w:color w:val="0F1419"/>
          <w:highlight w:val="white"/>
        </w:rPr>
        <w:t xml:space="preserve"> </w:t>
      </w:r>
      <w:r>
        <w:rPr>
          <w:rFonts w:ascii="Roboto" w:eastAsia="Roboto" w:hAnsi="Roboto" w:cs="Roboto"/>
          <w:color w:val="1D9BF0"/>
          <w:highlight w:val="white"/>
        </w:rPr>
        <w:t>#NewHomesMonth</w:t>
      </w:r>
    </w:p>
    <w:sectPr w:rsidR="006040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366D8"/>
    <w:multiLevelType w:val="multilevel"/>
    <w:tmpl w:val="77B26D16"/>
    <w:lvl w:ilvl="0">
      <w:start w:val="1"/>
      <w:numFmt w:val="bullet"/>
      <w:lvlText w:val="●"/>
      <w:lvlJc w:val="left"/>
      <w:pPr>
        <w:ind w:left="720" w:hanging="360"/>
      </w:pPr>
      <w:rPr>
        <w:rFonts w:ascii="Times New Roman" w:eastAsia="Times New Roman" w:hAnsi="Times New Roman" w:cs="Times New Roman"/>
        <w:b w:val="0"/>
        <w:color w:val="000000"/>
        <w:sz w:val="22"/>
        <w:szCs w:val="22"/>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951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03C"/>
    <w:rsid w:val="0060403C"/>
    <w:rsid w:val="00D5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C805B-8D90-4643-AFEC-DAFBB4E4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4</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Briseno</dc:creator>
  <cp:lastModifiedBy>Anna Briseno</cp:lastModifiedBy>
  <cp:revision>2</cp:revision>
  <dcterms:created xsi:type="dcterms:W3CDTF">2024-03-19T14:44:00Z</dcterms:created>
  <dcterms:modified xsi:type="dcterms:W3CDTF">2024-03-19T14:44:00Z</dcterms:modified>
</cp:coreProperties>
</file>